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20" w:rsidRPr="005D09F3" w:rsidRDefault="00242920" w:rsidP="00242920">
      <w:pPr>
        <w:pStyle w:val="1"/>
        <w:spacing w:line="240" w:lineRule="auto"/>
        <w:ind w:right="1190"/>
        <w:jc w:val="center"/>
        <w:rPr>
          <w:b w:val="0"/>
        </w:rPr>
      </w:pPr>
      <w:r w:rsidRPr="005D09F3">
        <w:rPr>
          <w:b w:val="0"/>
        </w:rPr>
        <w:t xml:space="preserve">              </w:t>
      </w:r>
      <w:r w:rsidR="001F0352" w:rsidRPr="005D09F3">
        <w:rPr>
          <w:b w:val="0"/>
        </w:rPr>
        <w:t xml:space="preserve">      </w:t>
      </w:r>
      <w:r w:rsidR="00B36549" w:rsidRPr="005D09F3">
        <w:rPr>
          <w:b w:val="0"/>
        </w:rPr>
        <w:t>Утверждено</w:t>
      </w:r>
    </w:p>
    <w:p w:rsidR="00242920" w:rsidRPr="005D09F3" w:rsidRDefault="00B36549" w:rsidP="00242920">
      <w:pPr>
        <w:pStyle w:val="1"/>
        <w:spacing w:line="240" w:lineRule="auto"/>
        <w:ind w:right="-144"/>
        <w:jc w:val="center"/>
        <w:rPr>
          <w:b w:val="0"/>
        </w:rPr>
      </w:pPr>
      <w:r w:rsidRPr="005D09F3">
        <w:rPr>
          <w:b w:val="0"/>
          <w:spacing w:val="-3"/>
        </w:rPr>
        <w:t xml:space="preserve">решением </w:t>
      </w:r>
      <w:r w:rsidR="00242920" w:rsidRPr="005D09F3">
        <w:rPr>
          <w:b w:val="0"/>
        </w:rPr>
        <w:t xml:space="preserve">Совета </w:t>
      </w:r>
      <w:r w:rsidRPr="005D09F3">
        <w:rPr>
          <w:b w:val="0"/>
        </w:rPr>
        <w:t xml:space="preserve">директоров </w:t>
      </w:r>
    </w:p>
    <w:p w:rsidR="00FB2115" w:rsidRPr="005D09F3" w:rsidRDefault="00AD0CD3" w:rsidP="00242920">
      <w:pPr>
        <w:pStyle w:val="1"/>
        <w:spacing w:line="240" w:lineRule="auto"/>
        <w:ind w:right="-144"/>
        <w:jc w:val="center"/>
        <w:rPr>
          <w:b w:val="0"/>
        </w:rPr>
      </w:pPr>
      <w:r>
        <w:rPr>
          <w:b w:val="0"/>
        </w:rPr>
        <w:t>а</w:t>
      </w:r>
      <w:r w:rsidR="00242920" w:rsidRPr="005D09F3">
        <w:rPr>
          <w:b w:val="0"/>
        </w:rPr>
        <w:t>кционерного общества</w:t>
      </w:r>
      <w:r w:rsidR="00B36549" w:rsidRPr="005D09F3">
        <w:rPr>
          <w:b w:val="0"/>
          <w:spacing w:val="-2"/>
        </w:rPr>
        <w:t xml:space="preserve"> </w:t>
      </w:r>
      <w:r w:rsidR="00B36549" w:rsidRPr="005D09F3">
        <w:rPr>
          <w:b w:val="0"/>
        </w:rPr>
        <w:t>«</w:t>
      </w:r>
      <w:proofErr w:type="gramStart"/>
      <w:r w:rsidR="00B36549" w:rsidRPr="005D09F3">
        <w:rPr>
          <w:b w:val="0"/>
        </w:rPr>
        <w:t>Государственная</w:t>
      </w:r>
      <w:proofErr w:type="gramEnd"/>
    </w:p>
    <w:p w:rsidR="00B36549" w:rsidRPr="005D09F3" w:rsidRDefault="00B36549" w:rsidP="00242920">
      <w:pPr>
        <w:pStyle w:val="1"/>
        <w:spacing w:line="240" w:lineRule="auto"/>
        <w:ind w:right="-144"/>
        <w:jc w:val="center"/>
        <w:rPr>
          <w:b w:val="0"/>
        </w:rPr>
      </w:pPr>
      <w:r w:rsidRPr="005D09F3">
        <w:rPr>
          <w:b w:val="0"/>
        </w:rPr>
        <w:t xml:space="preserve"> техническая служба»</w:t>
      </w:r>
    </w:p>
    <w:p w:rsidR="00B36549" w:rsidRPr="007A2899" w:rsidRDefault="00DC20A9" w:rsidP="00242920">
      <w:pPr>
        <w:spacing w:after="0" w:line="240" w:lineRule="auto"/>
        <w:ind w:left="5491"/>
        <w:jc w:val="center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   </w:t>
      </w:r>
      <w:r w:rsidR="00AD0CD3">
        <w:rPr>
          <w:rFonts w:ascii="Times New Roman" w:hAnsi="Times New Roman" w:cs="Times New Roman"/>
          <w:sz w:val="28"/>
          <w:szCs w:val="28"/>
        </w:rPr>
        <w:t>от «</w:t>
      </w:r>
      <w:r w:rsidR="00AD0CD3" w:rsidRPr="007A2899">
        <w:rPr>
          <w:rFonts w:ascii="Times New Roman" w:hAnsi="Times New Roman" w:cs="Times New Roman"/>
          <w:sz w:val="28"/>
          <w:szCs w:val="28"/>
        </w:rPr>
        <w:t>27</w:t>
      </w:r>
      <w:r w:rsidR="00B36549" w:rsidRPr="005D09F3">
        <w:rPr>
          <w:rFonts w:ascii="Times New Roman" w:hAnsi="Times New Roman" w:cs="Times New Roman"/>
          <w:sz w:val="28"/>
          <w:szCs w:val="28"/>
        </w:rPr>
        <w:t>» января 2021 года №</w:t>
      </w:r>
      <w:r w:rsidR="00AD0CD3">
        <w:rPr>
          <w:rFonts w:ascii="Times New Roman" w:hAnsi="Times New Roman" w:cs="Times New Roman"/>
          <w:sz w:val="28"/>
          <w:szCs w:val="28"/>
        </w:rPr>
        <w:t xml:space="preserve"> </w:t>
      </w:r>
      <w:r w:rsidR="00AD0CD3" w:rsidRPr="007A2899">
        <w:rPr>
          <w:rFonts w:ascii="Times New Roman" w:hAnsi="Times New Roman" w:cs="Times New Roman"/>
          <w:sz w:val="28"/>
          <w:szCs w:val="28"/>
        </w:rPr>
        <w:t>1</w:t>
      </w:r>
    </w:p>
    <w:p w:rsidR="00B36549" w:rsidRPr="005D09F3" w:rsidRDefault="00B36549" w:rsidP="00B36549">
      <w:pPr>
        <w:pStyle w:val="a3"/>
        <w:ind w:left="0" w:firstLine="0"/>
        <w:jc w:val="left"/>
        <w:rPr>
          <w:b/>
        </w:rPr>
      </w:pPr>
    </w:p>
    <w:p w:rsidR="00B36549" w:rsidRPr="005D09F3" w:rsidRDefault="00B36549" w:rsidP="00B36549">
      <w:pPr>
        <w:pStyle w:val="a3"/>
        <w:ind w:left="0" w:firstLine="0"/>
        <w:jc w:val="left"/>
        <w:rPr>
          <w:b/>
        </w:rPr>
      </w:pPr>
    </w:p>
    <w:p w:rsidR="00A72381" w:rsidRPr="005D09F3" w:rsidRDefault="00A72381" w:rsidP="00B36549">
      <w:pPr>
        <w:pStyle w:val="a3"/>
        <w:ind w:left="0" w:firstLine="0"/>
        <w:jc w:val="left"/>
        <w:rPr>
          <w:b/>
        </w:rPr>
      </w:pPr>
    </w:p>
    <w:p w:rsidR="00A72381" w:rsidRPr="005D09F3" w:rsidRDefault="00A72381" w:rsidP="00B36549">
      <w:pPr>
        <w:pStyle w:val="a3"/>
        <w:ind w:left="0" w:firstLine="0"/>
        <w:jc w:val="left"/>
        <w:rPr>
          <w:b/>
        </w:rPr>
      </w:pPr>
    </w:p>
    <w:p w:rsidR="00B87484" w:rsidRPr="005D09F3" w:rsidRDefault="00B87484" w:rsidP="00B36549">
      <w:pPr>
        <w:pStyle w:val="a3"/>
        <w:ind w:left="0" w:firstLine="0"/>
        <w:jc w:val="left"/>
        <w:rPr>
          <w:b/>
        </w:rPr>
      </w:pPr>
    </w:p>
    <w:p w:rsidR="00B87484" w:rsidRPr="005D09F3" w:rsidRDefault="00B87484" w:rsidP="00B36549">
      <w:pPr>
        <w:pStyle w:val="a3"/>
        <w:ind w:left="0" w:firstLine="0"/>
        <w:jc w:val="left"/>
        <w:rPr>
          <w:b/>
        </w:rPr>
      </w:pPr>
    </w:p>
    <w:p w:rsidR="00B87484" w:rsidRPr="005D09F3" w:rsidRDefault="00B87484" w:rsidP="00B36549">
      <w:pPr>
        <w:pStyle w:val="a3"/>
        <w:ind w:left="0" w:firstLine="0"/>
        <w:jc w:val="left"/>
        <w:rPr>
          <w:b/>
        </w:rPr>
      </w:pPr>
    </w:p>
    <w:p w:rsidR="00A72381" w:rsidRPr="005D09F3" w:rsidRDefault="00A72381" w:rsidP="00B36549">
      <w:pPr>
        <w:pStyle w:val="a3"/>
        <w:ind w:left="0" w:firstLine="0"/>
        <w:jc w:val="left"/>
        <w:rPr>
          <w:b/>
        </w:rPr>
      </w:pPr>
    </w:p>
    <w:p w:rsidR="00DC20A9" w:rsidRPr="003E322A" w:rsidRDefault="00B554A7" w:rsidP="00B36549">
      <w:pPr>
        <w:spacing w:after="0" w:line="240" w:lineRule="auto"/>
        <w:ind w:left="692" w:right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ПОЛОЖЕНИЕ </w:t>
      </w:r>
    </w:p>
    <w:p w:rsidR="00DC20A9" w:rsidRPr="005D09F3" w:rsidRDefault="00B554A7" w:rsidP="00B36549">
      <w:pPr>
        <w:spacing w:after="0" w:line="240" w:lineRule="auto"/>
        <w:ind w:left="692" w:right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КОМИТЕТЕ СТРАТЕГИЧЕСКОГО ПЛАНИРОВАНИЯ, СОЦИАЛЬНЫХ ВОПРОСОВ, КАДРОВ И ВОЗНАГРАЖДЕНИЙ СОВЕТА ДИРЕКТОРОВ АКЦИОНЕРНОГО ОБЩЕСТВА </w:t>
      </w:r>
    </w:p>
    <w:p w:rsidR="00B554A7" w:rsidRPr="005D09F3" w:rsidRDefault="00B554A7" w:rsidP="00B36549">
      <w:pPr>
        <w:spacing w:after="0" w:line="240" w:lineRule="auto"/>
        <w:ind w:left="692" w:right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«ГОСУДАРСТВЕННАЯ ТЕХНИЧЕСКАЯ СЛУЖБА»</w:t>
      </w:r>
    </w:p>
    <w:p w:rsidR="00242920" w:rsidRPr="005D09F3" w:rsidRDefault="00B554A7" w:rsidP="00B36549">
      <w:pPr>
        <w:pStyle w:val="a3"/>
        <w:spacing w:before="1"/>
        <w:ind w:left="0" w:firstLine="0"/>
        <w:jc w:val="left"/>
        <w:rPr>
          <w:b/>
        </w:rPr>
      </w:pPr>
      <w:r w:rsidRPr="005D09F3">
        <w:rPr>
          <w:b/>
        </w:rPr>
        <w:t xml:space="preserve"> </w:t>
      </w: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5D09F3" w:rsidRDefault="00242920" w:rsidP="00B36549">
      <w:pPr>
        <w:pStyle w:val="a3"/>
        <w:spacing w:before="1"/>
        <w:ind w:left="0" w:firstLine="0"/>
        <w:jc w:val="left"/>
        <w:rPr>
          <w:b/>
        </w:rPr>
      </w:pPr>
    </w:p>
    <w:p w:rsidR="00B87484" w:rsidRPr="005D09F3" w:rsidRDefault="00B87484" w:rsidP="00B36549">
      <w:pPr>
        <w:pStyle w:val="a3"/>
        <w:spacing w:before="1"/>
        <w:ind w:left="0" w:firstLine="0"/>
        <w:jc w:val="left"/>
        <w:rPr>
          <w:b/>
        </w:rPr>
      </w:pPr>
    </w:p>
    <w:p w:rsidR="00627344" w:rsidRPr="005D09F3" w:rsidRDefault="00627344" w:rsidP="00B36549">
      <w:pPr>
        <w:pStyle w:val="a3"/>
        <w:spacing w:before="1"/>
        <w:ind w:left="0" w:firstLine="0"/>
        <w:jc w:val="left"/>
        <w:rPr>
          <w:b/>
        </w:rPr>
      </w:pPr>
    </w:p>
    <w:p w:rsidR="00627344" w:rsidRPr="003E322A" w:rsidRDefault="00627344" w:rsidP="00B36549">
      <w:pPr>
        <w:pStyle w:val="a3"/>
        <w:spacing w:before="1"/>
        <w:ind w:left="0" w:firstLine="0"/>
        <w:jc w:val="left"/>
        <w:rPr>
          <w:b/>
        </w:rPr>
      </w:pPr>
    </w:p>
    <w:p w:rsidR="00242920" w:rsidRPr="003E322A" w:rsidRDefault="00B554A7" w:rsidP="00B554A7">
      <w:pPr>
        <w:pStyle w:val="a3"/>
        <w:spacing w:before="1"/>
        <w:ind w:left="0" w:firstLine="0"/>
        <w:jc w:val="center"/>
        <w:rPr>
          <w:b/>
        </w:rPr>
      </w:pPr>
      <w:r w:rsidRPr="005D09F3">
        <w:rPr>
          <w:b/>
        </w:rPr>
        <w:t xml:space="preserve">г. </w:t>
      </w:r>
      <w:proofErr w:type="spellStart"/>
      <w:r w:rsidRPr="005D09F3">
        <w:rPr>
          <w:b/>
        </w:rPr>
        <w:t>Нур</w:t>
      </w:r>
      <w:proofErr w:type="spellEnd"/>
      <w:r w:rsidRPr="005D09F3">
        <w:rPr>
          <w:b/>
        </w:rPr>
        <w:t>-Султан, 2021 г.</w:t>
      </w:r>
    </w:p>
    <w:p w:rsidR="00B36549" w:rsidRPr="005D09F3" w:rsidRDefault="00B36549" w:rsidP="00B36549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5D09F3">
        <w:rPr>
          <w:b/>
          <w:sz w:val="28"/>
          <w:szCs w:val="28"/>
        </w:rPr>
        <w:lastRenderedPageBreak/>
        <w:t>Общие</w:t>
      </w:r>
      <w:r w:rsidRPr="005D09F3">
        <w:rPr>
          <w:b/>
          <w:spacing w:val="-1"/>
          <w:sz w:val="28"/>
          <w:szCs w:val="28"/>
        </w:rPr>
        <w:t xml:space="preserve"> </w:t>
      </w:r>
      <w:r w:rsidRPr="005D09F3">
        <w:rPr>
          <w:b/>
          <w:sz w:val="28"/>
          <w:szCs w:val="28"/>
        </w:rPr>
        <w:t>положения</w:t>
      </w:r>
    </w:p>
    <w:p w:rsidR="001F0352" w:rsidRPr="005D09F3" w:rsidRDefault="001F0352" w:rsidP="001F0352">
      <w:pPr>
        <w:pStyle w:val="a5"/>
        <w:tabs>
          <w:tab w:val="left" w:pos="0"/>
        </w:tabs>
        <w:ind w:left="0" w:firstLine="0"/>
        <w:rPr>
          <w:b/>
          <w:sz w:val="28"/>
          <w:szCs w:val="28"/>
        </w:rPr>
      </w:pPr>
    </w:p>
    <w:p w:rsidR="00B36549" w:rsidRPr="005D09F3" w:rsidRDefault="00785317" w:rsidP="00242920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line="319" w:lineRule="exact"/>
        <w:ind w:left="0" w:firstLine="8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Настоящее Положение о Комитете</w:t>
      </w:r>
      <w:r w:rsidR="00B36549" w:rsidRPr="005D09F3">
        <w:rPr>
          <w:sz w:val="28"/>
          <w:szCs w:val="28"/>
        </w:rPr>
        <w:t xml:space="preserve"> стратегического планирования, социальных вопросов, кадров и вознаграждений Совета</w:t>
      </w:r>
      <w:r w:rsidR="00B36549" w:rsidRPr="005D09F3">
        <w:rPr>
          <w:spacing w:val="-1"/>
          <w:sz w:val="28"/>
          <w:szCs w:val="28"/>
        </w:rPr>
        <w:t xml:space="preserve"> </w:t>
      </w:r>
      <w:r w:rsidR="00B36549" w:rsidRPr="005D09F3">
        <w:rPr>
          <w:sz w:val="28"/>
          <w:szCs w:val="28"/>
        </w:rPr>
        <w:t xml:space="preserve">директоров акционерного общества «Государственная техническая служба» </w:t>
      </w:r>
      <w:r w:rsidRPr="005D09F3">
        <w:rPr>
          <w:sz w:val="28"/>
          <w:szCs w:val="28"/>
        </w:rPr>
        <w:t>(далее - Положение) разработано в соответствии с законодательством Республики Казахстан, Уставом, Кодексом корпоративного управления и другими внутренними документами акционерного общества «Государственная техническая служба» (далее – Общество) и является внутренним документом Общества.</w:t>
      </w:r>
    </w:p>
    <w:p w:rsidR="00785317" w:rsidRPr="005D09F3" w:rsidRDefault="00785317" w:rsidP="001F0352">
      <w:pPr>
        <w:pStyle w:val="a5"/>
        <w:numPr>
          <w:ilvl w:val="0"/>
          <w:numId w:val="4"/>
        </w:numPr>
        <w:tabs>
          <w:tab w:val="left" w:pos="1235"/>
        </w:tabs>
        <w:ind w:left="102" w:right="104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Настоящее Положение определяет компетенцию, порядок избрания и</w:t>
      </w:r>
      <w:r w:rsidR="000B74F5" w:rsidRPr="005D09F3">
        <w:rPr>
          <w:sz w:val="28"/>
          <w:szCs w:val="28"/>
        </w:rPr>
        <w:t xml:space="preserve"> состав, порядок работы К</w:t>
      </w:r>
      <w:r w:rsidRPr="005D09F3">
        <w:rPr>
          <w:sz w:val="28"/>
          <w:szCs w:val="28"/>
        </w:rPr>
        <w:t xml:space="preserve">омитета </w:t>
      </w:r>
      <w:r w:rsidR="000B74F5" w:rsidRPr="005D09F3">
        <w:rPr>
          <w:sz w:val="28"/>
          <w:szCs w:val="28"/>
        </w:rPr>
        <w:t xml:space="preserve">стратегического планирования, социальных вопросов, кадров и вознаграждений </w:t>
      </w:r>
      <w:r w:rsidRPr="005D09F3">
        <w:rPr>
          <w:sz w:val="28"/>
          <w:szCs w:val="28"/>
        </w:rPr>
        <w:t xml:space="preserve">Совета директоров Общества (далее </w:t>
      </w:r>
      <w:r w:rsidR="001F0352" w:rsidRPr="005D09F3">
        <w:rPr>
          <w:sz w:val="28"/>
          <w:szCs w:val="28"/>
        </w:rPr>
        <w:t>–</w:t>
      </w:r>
      <w:r w:rsidRPr="005D09F3">
        <w:rPr>
          <w:sz w:val="28"/>
          <w:szCs w:val="28"/>
        </w:rPr>
        <w:t xml:space="preserve"> Комитет), а также права, обязанности и ответственность членов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0B74F5" w:rsidRPr="005D09F3" w:rsidRDefault="000B74F5" w:rsidP="000B74F5">
      <w:pPr>
        <w:pStyle w:val="a5"/>
        <w:numPr>
          <w:ilvl w:val="0"/>
          <w:numId w:val="4"/>
        </w:numPr>
        <w:tabs>
          <w:tab w:val="left" w:pos="1235"/>
        </w:tabs>
        <w:ind w:left="102" w:right="112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Комитет является консультационно-совещательным органом Сов</w:t>
      </w:r>
      <w:r w:rsidR="00D23CEF" w:rsidRPr="005D09F3">
        <w:rPr>
          <w:sz w:val="28"/>
          <w:szCs w:val="28"/>
        </w:rPr>
        <w:t>е</w:t>
      </w:r>
      <w:r w:rsidRPr="005D09F3">
        <w:rPr>
          <w:sz w:val="28"/>
          <w:szCs w:val="28"/>
        </w:rPr>
        <w:t>та директоров и создается для проведения углубленной проработки вопросов входящих в компетенцию Совета</w:t>
      </w:r>
      <w:r w:rsidRPr="005D09F3">
        <w:rPr>
          <w:spacing w:val="-5"/>
          <w:sz w:val="28"/>
          <w:szCs w:val="28"/>
        </w:rPr>
        <w:t xml:space="preserve"> </w:t>
      </w:r>
      <w:r w:rsidRPr="005D09F3">
        <w:rPr>
          <w:sz w:val="28"/>
          <w:szCs w:val="28"/>
        </w:rPr>
        <w:t>директоров, либо изучаемых Советом директоров в порядке контроля деятельности Правления Общества и выработки соответствующих рекомендаций.</w:t>
      </w:r>
    </w:p>
    <w:p w:rsidR="000B74F5" w:rsidRPr="005D09F3" w:rsidRDefault="000B74F5" w:rsidP="000B74F5">
      <w:pPr>
        <w:pStyle w:val="a5"/>
        <w:tabs>
          <w:tab w:val="left" w:pos="1235"/>
        </w:tabs>
        <w:ind w:left="0" w:right="112" w:firstLine="809"/>
        <w:rPr>
          <w:sz w:val="28"/>
          <w:szCs w:val="28"/>
        </w:rPr>
      </w:pPr>
      <w:r w:rsidRPr="005D09F3">
        <w:rPr>
          <w:sz w:val="28"/>
          <w:szCs w:val="28"/>
        </w:rPr>
        <w:t>Все предложения, разработанные Комитетом, оформляются в виде протоколов (решений) и носят рекомендательный характер.</w:t>
      </w:r>
    </w:p>
    <w:p w:rsidR="000B74F5" w:rsidRPr="005D09F3" w:rsidRDefault="000B74F5" w:rsidP="000B74F5">
      <w:pPr>
        <w:pStyle w:val="a5"/>
        <w:numPr>
          <w:ilvl w:val="0"/>
          <w:numId w:val="4"/>
        </w:numPr>
        <w:tabs>
          <w:tab w:val="left" w:pos="1235"/>
        </w:tabs>
        <w:ind w:left="102" w:right="112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Комитет подотчетен Совету директоров Общества и действует в рамках полномочий, предоставленных ему Советом директоров Общества и настоящим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Положением.</w:t>
      </w:r>
    </w:p>
    <w:p w:rsidR="00ED02DD" w:rsidRPr="005D09F3" w:rsidRDefault="00953E12" w:rsidP="00ED02DD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134"/>
        </w:tabs>
        <w:ind w:left="0" w:firstLine="8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Комитет создается в целях </w:t>
      </w:r>
      <w:proofErr w:type="gramStart"/>
      <w:r w:rsidR="00ED02DD" w:rsidRPr="005D09F3">
        <w:rPr>
          <w:sz w:val="28"/>
          <w:szCs w:val="28"/>
        </w:rPr>
        <w:t>повышения эффективности работы Совета директоров</w:t>
      </w:r>
      <w:proofErr w:type="gramEnd"/>
      <w:r w:rsidR="00ED02DD" w:rsidRPr="005D09F3">
        <w:rPr>
          <w:sz w:val="28"/>
          <w:szCs w:val="28"/>
        </w:rPr>
        <w:t xml:space="preserve"> по вопросам, </w:t>
      </w:r>
      <w:r w:rsidR="00263D2E" w:rsidRPr="005D09F3">
        <w:rPr>
          <w:sz w:val="28"/>
          <w:szCs w:val="28"/>
        </w:rPr>
        <w:t xml:space="preserve">входящим в компетенцию Комитета, а также </w:t>
      </w:r>
      <w:r w:rsidR="00ED02DD" w:rsidRPr="005D09F3">
        <w:rPr>
          <w:sz w:val="28"/>
          <w:szCs w:val="28"/>
        </w:rPr>
        <w:t>совершенствования системы корпоративного управления Общества.</w:t>
      </w:r>
    </w:p>
    <w:p w:rsidR="002A48AB" w:rsidRPr="005D09F3" w:rsidRDefault="002A48AB" w:rsidP="00ED02DD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134"/>
        </w:tabs>
        <w:ind w:left="0" w:firstLine="8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Задачей Комитета является </w:t>
      </w:r>
      <w:r w:rsidR="00ED02DD" w:rsidRPr="005D09F3">
        <w:rPr>
          <w:sz w:val="28"/>
          <w:szCs w:val="28"/>
        </w:rPr>
        <w:t xml:space="preserve">предварительное </w:t>
      </w:r>
      <w:r w:rsidR="00263D2E" w:rsidRPr="005D09F3">
        <w:rPr>
          <w:sz w:val="28"/>
          <w:szCs w:val="28"/>
        </w:rPr>
        <w:t>всестороннее изучение вопросов, отнесенных к его компетенции</w:t>
      </w:r>
      <w:r w:rsidR="00C32E68" w:rsidRPr="005D09F3">
        <w:rPr>
          <w:sz w:val="28"/>
          <w:szCs w:val="28"/>
        </w:rPr>
        <w:t>,</w:t>
      </w:r>
      <w:r w:rsidR="00263D2E" w:rsidRPr="005D09F3">
        <w:rPr>
          <w:sz w:val="28"/>
          <w:szCs w:val="28"/>
        </w:rPr>
        <w:t xml:space="preserve"> и подготовка рекомендаций для принятия Советом директоров обоснованных и взвешенных решений.</w:t>
      </w:r>
    </w:p>
    <w:p w:rsidR="00263D2E" w:rsidRPr="005D09F3" w:rsidRDefault="00263D2E" w:rsidP="00263D2E">
      <w:pPr>
        <w:pStyle w:val="a5"/>
        <w:numPr>
          <w:ilvl w:val="0"/>
          <w:numId w:val="4"/>
        </w:numPr>
        <w:tabs>
          <w:tab w:val="left" w:pos="1235"/>
        </w:tabs>
        <w:ind w:left="102" w:right="106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 своей деятельности Комитет руководствуется законодательством Республики Казахстан, Уставом Общества, Положением о Совете директоров Общества, Кодексом корпоративного управления Общества, настоящим Положением, решениями Единственного акционера и Совета директоров Общества.</w:t>
      </w:r>
    </w:p>
    <w:p w:rsidR="00263D2E" w:rsidRPr="005D09F3" w:rsidRDefault="00263D2E" w:rsidP="00263D2E">
      <w:pPr>
        <w:pStyle w:val="a5"/>
        <w:tabs>
          <w:tab w:val="left" w:pos="0"/>
          <w:tab w:val="left" w:pos="709"/>
          <w:tab w:val="left" w:pos="993"/>
          <w:tab w:val="left" w:pos="1134"/>
        </w:tabs>
        <w:ind w:left="809" w:firstLine="0"/>
        <w:rPr>
          <w:sz w:val="28"/>
          <w:szCs w:val="28"/>
        </w:rPr>
      </w:pPr>
    </w:p>
    <w:p w:rsidR="00FD094B" w:rsidRPr="005D09F3" w:rsidRDefault="00FD094B" w:rsidP="00263D2E">
      <w:pPr>
        <w:pStyle w:val="a5"/>
        <w:tabs>
          <w:tab w:val="left" w:pos="0"/>
          <w:tab w:val="left" w:pos="709"/>
          <w:tab w:val="left" w:pos="993"/>
          <w:tab w:val="left" w:pos="1134"/>
        </w:tabs>
        <w:ind w:left="809" w:firstLine="0"/>
        <w:rPr>
          <w:sz w:val="28"/>
          <w:szCs w:val="28"/>
        </w:rPr>
      </w:pPr>
    </w:p>
    <w:p w:rsidR="00FD094B" w:rsidRPr="005D09F3" w:rsidRDefault="00FD094B" w:rsidP="00263D2E">
      <w:pPr>
        <w:pStyle w:val="a5"/>
        <w:tabs>
          <w:tab w:val="left" w:pos="0"/>
          <w:tab w:val="left" w:pos="709"/>
          <w:tab w:val="left" w:pos="993"/>
          <w:tab w:val="left" w:pos="1134"/>
        </w:tabs>
        <w:ind w:left="809" w:firstLine="0"/>
        <w:rPr>
          <w:sz w:val="28"/>
          <w:szCs w:val="28"/>
        </w:rPr>
      </w:pPr>
    </w:p>
    <w:p w:rsidR="00067AE0" w:rsidRPr="005D09F3" w:rsidRDefault="00953E12" w:rsidP="00CF1252">
      <w:pPr>
        <w:pStyle w:val="a5"/>
        <w:tabs>
          <w:tab w:val="left" w:pos="0"/>
          <w:tab w:val="left" w:pos="2410"/>
        </w:tabs>
        <w:spacing w:line="319" w:lineRule="exact"/>
        <w:ind w:left="0" w:firstLine="0"/>
        <w:rPr>
          <w:b/>
          <w:sz w:val="28"/>
          <w:szCs w:val="28"/>
        </w:rPr>
      </w:pPr>
      <w:r w:rsidRPr="005D09F3">
        <w:rPr>
          <w:b/>
          <w:sz w:val="28"/>
          <w:szCs w:val="28"/>
        </w:rPr>
        <w:lastRenderedPageBreak/>
        <w:tab/>
        <w:t xml:space="preserve">3. </w:t>
      </w:r>
      <w:r w:rsidR="00067AE0" w:rsidRPr="005D09F3">
        <w:rPr>
          <w:b/>
          <w:sz w:val="28"/>
          <w:szCs w:val="28"/>
        </w:rPr>
        <w:t>Компетенция и полномочия Комитета</w:t>
      </w:r>
    </w:p>
    <w:p w:rsidR="00067AE0" w:rsidRPr="005D09F3" w:rsidRDefault="00067AE0" w:rsidP="00067AE0">
      <w:pPr>
        <w:pStyle w:val="a5"/>
        <w:tabs>
          <w:tab w:val="left" w:pos="851"/>
        </w:tabs>
        <w:spacing w:line="319" w:lineRule="exact"/>
        <w:ind w:left="0" w:firstLine="0"/>
        <w:rPr>
          <w:b/>
          <w:sz w:val="28"/>
          <w:szCs w:val="28"/>
        </w:rPr>
      </w:pPr>
    </w:p>
    <w:p w:rsidR="00067AE0" w:rsidRPr="005D09F3" w:rsidRDefault="00067AE0" w:rsidP="00067AE0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line="319" w:lineRule="exact"/>
        <w:ind w:left="0" w:firstLine="8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Работа Комитета направлена на оказание содействия Совету директоров</w:t>
      </w:r>
      <w:r w:rsidR="003661E1" w:rsidRPr="005D09F3">
        <w:rPr>
          <w:sz w:val="28"/>
          <w:szCs w:val="28"/>
        </w:rPr>
        <w:t xml:space="preserve"> Общества путем </w:t>
      </w:r>
      <w:r w:rsidRPr="005D09F3">
        <w:rPr>
          <w:sz w:val="28"/>
          <w:szCs w:val="28"/>
        </w:rPr>
        <w:t>предварительного рассмотрения, анализа и вы</w:t>
      </w:r>
      <w:r w:rsidR="00D23CEF" w:rsidRPr="005D09F3">
        <w:rPr>
          <w:sz w:val="28"/>
          <w:szCs w:val="28"/>
        </w:rPr>
        <w:t>работки рекомендаций по вопрос</w:t>
      </w:r>
      <w:r w:rsidR="00C32E68" w:rsidRPr="005D09F3">
        <w:rPr>
          <w:sz w:val="28"/>
          <w:szCs w:val="28"/>
        </w:rPr>
        <w:t>ам</w:t>
      </w:r>
      <w:r w:rsidR="00D23CEF" w:rsidRPr="005D09F3">
        <w:rPr>
          <w:sz w:val="28"/>
          <w:szCs w:val="28"/>
        </w:rPr>
        <w:t>,</w:t>
      </w:r>
      <w:r w:rsidRPr="005D09F3">
        <w:rPr>
          <w:sz w:val="28"/>
          <w:szCs w:val="28"/>
        </w:rPr>
        <w:t xml:space="preserve"> относящимся к его компетенции.</w:t>
      </w:r>
    </w:p>
    <w:p w:rsidR="00067AE0" w:rsidRPr="005D09F3" w:rsidRDefault="00067AE0" w:rsidP="00067AE0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line="319" w:lineRule="exact"/>
        <w:ind w:left="0" w:firstLine="8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В </w:t>
      </w:r>
      <w:r w:rsidR="0090245C" w:rsidRPr="005D09F3">
        <w:rPr>
          <w:sz w:val="28"/>
          <w:szCs w:val="28"/>
        </w:rPr>
        <w:t>компетенцию Комитета входи</w:t>
      </w:r>
      <w:r w:rsidRPr="005D09F3">
        <w:rPr>
          <w:sz w:val="28"/>
          <w:szCs w:val="28"/>
        </w:rPr>
        <w:t>т</w:t>
      </w:r>
      <w:r w:rsidR="001D0CDD" w:rsidRPr="005D09F3">
        <w:rPr>
          <w:sz w:val="28"/>
          <w:szCs w:val="28"/>
        </w:rPr>
        <w:t>:</w:t>
      </w:r>
    </w:p>
    <w:p w:rsidR="00CF1252" w:rsidRPr="005D09F3" w:rsidRDefault="00414854" w:rsidP="001D0CDD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line="319" w:lineRule="exact"/>
        <w:ind w:left="0" w:firstLine="855"/>
        <w:rPr>
          <w:sz w:val="28"/>
          <w:szCs w:val="28"/>
        </w:rPr>
      </w:pPr>
      <w:r>
        <w:rPr>
          <w:sz w:val="28"/>
          <w:szCs w:val="28"/>
        </w:rPr>
        <w:t xml:space="preserve">внесение предложений при </w:t>
      </w:r>
      <w:r w:rsidR="0090245C" w:rsidRPr="005D09F3">
        <w:rPr>
          <w:sz w:val="28"/>
          <w:szCs w:val="28"/>
        </w:rPr>
        <w:t>о</w:t>
      </w:r>
      <w:r w:rsidR="00067AE0" w:rsidRPr="005D09F3">
        <w:rPr>
          <w:sz w:val="28"/>
          <w:szCs w:val="28"/>
        </w:rPr>
        <w:t>пределени</w:t>
      </w:r>
      <w:r>
        <w:rPr>
          <w:sz w:val="28"/>
          <w:szCs w:val="28"/>
        </w:rPr>
        <w:t>и</w:t>
      </w:r>
      <w:r w:rsidR="0090245C" w:rsidRPr="005D09F3">
        <w:rPr>
          <w:sz w:val="28"/>
          <w:szCs w:val="28"/>
        </w:rPr>
        <w:t xml:space="preserve"> </w:t>
      </w:r>
      <w:r w:rsidR="00B87484" w:rsidRPr="005D09F3">
        <w:rPr>
          <w:sz w:val="28"/>
          <w:szCs w:val="28"/>
        </w:rPr>
        <w:t>приоритетных</w:t>
      </w:r>
      <w:r w:rsidR="00067AE0" w:rsidRPr="005D09F3">
        <w:rPr>
          <w:sz w:val="28"/>
          <w:szCs w:val="28"/>
        </w:rPr>
        <w:t xml:space="preserve"> направлений деятельности</w:t>
      </w:r>
      <w:r w:rsidR="009768EF" w:rsidRPr="005D09F3">
        <w:rPr>
          <w:sz w:val="28"/>
          <w:szCs w:val="28"/>
        </w:rPr>
        <w:t>, Плана развития О</w:t>
      </w:r>
      <w:r w:rsidR="0090245C" w:rsidRPr="005D09F3">
        <w:rPr>
          <w:sz w:val="28"/>
          <w:szCs w:val="28"/>
        </w:rPr>
        <w:t>бщества и</w:t>
      </w:r>
      <w:r w:rsidR="003661E1" w:rsidRPr="005D09F3">
        <w:rPr>
          <w:sz w:val="28"/>
          <w:szCs w:val="28"/>
        </w:rPr>
        <w:t xml:space="preserve"> вопросы</w:t>
      </w:r>
      <w:r w:rsidR="0090245C" w:rsidRPr="005D09F3">
        <w:rPr>
          <w:sz w:val="28"/>
          <w:szCs w:val="28"/>
        </w:rPr>
        <w:t xml:space="preserve"> заключени</w:t>
      </w:r>
      <w:r w:rsidR="003661E1" w:rsidRPr="005D09F3">
        <w:rPr>
          <w:sz w:val="28"/>
          <w:szCs w:val="28"/>
        </w:rPr>
        <w:t>я</w:t>
      </w:r>
      <w:r w:rsidR="00067AE0" w:rsidRPr="005D09F3">
        <w:rPr>
          <w:sz w:val="28"/>
          <w:szCs w:val="28"/>
        </w:rPr>
        <w:t xml:space="preserve"> крупных сделок;</w:t>
      </w:r>
    </w:p>
    <w:p w:rsidR="0090245C" w:rsidRPr="005D09F3" w:rsidRDefault="0090245C" w:rsidP="003661E1">
      <w:pPr>
        <w:pStyle w:val="j6"/>
        <w:numPr>
          <w:ilvl w:val="0"/>
          <w:numId w:val="5"/>
        </w:numPr>
        <w:tabs>
          <w:tab w:val="left" w:pos="0"/>
          <w:tab w:val="left" w:pos="709"/>
          <w:tab w:val="left" w:pos="1276"/>
        </w:tabs>
        <w:spacing w:before="0" w:beforeAutospacing="0" w:after="0" w:afterAutospacing="0"/>
        <w:ind w:left="0" w:firstLine="855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 xml:space="preserve">определение </w:t>
      </w:r>
      <w:r w:rsidR="001D0CDD" w:rsidRPr="005D09F3">
        <w:rPr>
          <w:rStyle w:val="j2"/>
          <w:sz w:val="28"/>
          <w:szCs w:val="28"/>
        </w:rPr>
        <w:t xml:space="preserve">кадровой политики Общества, оценки и вознаграждения </w:t>
      </w:r>
      <w:r w:rsidR="003661E1" w:rsidRPr="005D09F3">
        <w:rPr>
          <w:rStyle w:val="j2"/>
          <w:sz w:val="28"/>
          <w:szCs w:val="28"/>
        </w:rPr>
        <w:t xml:space="preserve">должностных лиц и </w:t>
      </w:r>
      <w:r w:rsidR="001D0CDD" w:rsidRPr="005D09F3">
        <w:rPr>
          <w:rStyle w:val="j2"/>
          <w:sz w:val="28"/>
          <w:szCs w:val="28"/>
        </w:rPr>
        <w:t>работников</w:t>
      </w:r>
      <w:r w:rsidR="00806007" w:rsidRPr="005D09F3">
        <w:rPr>
          <w:rStyle w:val="j2"/>
          <w:sz w:val="28"/>
          <w:szCs w:val="28"/>
        </w:rPr>
        <w:t xml:space="preserve">, назначаемых </w:t>
      </w:r>
      <w:r w:rsidR="003661E1" w:rsidRPr="005D09F3">
        <w:rPr>
          <w:rStyle w:val="j2"/>
          <w:sz w:val="28"/>
          <w:szCs w:val="28"/>
        </w:rPr>
        <w:t xml:space="preserve"> Совет</w:t>
      </w:r>
      <w:r w:rsidR="00806007" w:rsidRPr="005D09F3">
        <w:rPr>
          <w:rStyle w:val="j2"/>
          <w:sz w:val="28"/>
          <w:szCs w:val="28"/>
        </w:rPr>
        <w:t>ом</w:t>
      </w:r>
      <w:r w:rsidR="003661E1" w:rsidRPr="005D09F3">
        <w:rPr>
          <w:rStyle w:val="j2"/>
          <w:sz w:val="28"/>
          <w:szCs w:val="28"/>
        </w:rPr>
        <w:t xml:space="preserve"> директоров</w:t>
      </w:r>
      <w:r w:rsidRPr="005D09F3">
        <w:rPr>
          <w:rStyle w:val="j2"/>
          <w:sz w:val="28"/>
          <w:szCs w:val="28"/>
        </w:rPr>
        <w:t>;</w:t>
      </w:r>
    </w:p>
    <w:p w:rsidR="001D0CDD" w:rsidRPr="005D09F3" w:rsidRDefault="001D0CDD" w:rsidP="003661E1">
      <w:pPr>
        <w:pStyle w:val="j6"/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855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 xml:space="preserve"> социальные вопросы (корпоративной социальной ответственности).</w:t>
      </w:r>
    </w:p>
    <w:p w:rsidR="009768EF" w:rsidRPr="005D09F3" w:rsidRDefault="00CF1252" w:rsidP="00CF1252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319" w:lineRule="exact"/>
        <w:ind w:left="0" w:firstLine="851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В рамках рассмотрения вопросов определения </w:t>
      </w:r>
      <w:r w:rsidR="00B87484" w:rsidRPr="005D09F3">
        <w:rPr>
          <w:sz w:val="28"/>
          <w:szCs w:val="28"/>
        </w:rPr>
        <w:t>приоритетных направлений деятельности</w:t>
      </w:r>
      <w:r w:rsidR="003661E1" w:rsidRPr="005D09F3">
        <w:rPr>
          <w:sz w:val="28"/>
          <w:szCs w:val="28"/>
        </w:rPr>
        <w:t>,</w:t>
      </w:r>
      <w:r w:rsidR="009768EF" w:rsidRPr="005D09F3">
        <w:rPr>
          <w:sz w:val="28"/>
          <w:szCs w:val="28"/>
        </w:rPr>
        <w:t xml:space="preserve"> Плана разв</w:t>
      </w:r>
      <w:r w:rsidR="001D0CDD" w:rsidRPr="005D09F3">
        <w:rPr>
          <w:sz w:val="28"/>
          <w:szCs w:val="28"/>
        </w:rPr>
        <w:t>ития и заключения сделок</w:t>
      </w:r>
      <w:r w:rsidR="009768EF" w:rsidRPr="005D09F3">
        <w:rPr>
          <w:sz w:val="28"/>
          <w:szCs w:val="28"/>
        </w:rPr>
        <w:t xml:space="preserve"> Комитет наделяется следующими полномочиями:</w:t>
      </w:r>
    </w:p>
    <w:p w:rsidR="009768EF" w:rsidRPr="005D09F3" w:rsidRDefault="009768EF" w:rsidP="003978D0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319" w:lineRule="exact"/>
        <w:ind w:left="0" w:firstLine="851"/>
        <w:rPr>
          <w:sz w:val="28"/>
          <w:szCs w:val="28"/>
        </w:rPr>
      </w:pPr>
      <w:r w:rsidRPr="005D09F3">
        <w:rPr>
          <w:sz w:val="28"/>
          <w:szCs w:val="28"/>
        </w:rPr>
        <w:t>предварительное рассмотрение и подготовка рекомендаций Совету директоров по внутренним документам, регламентирующим процессы стратегического планирования Общества;</w:t>
      </w:r>
    </w:p>
    <w:p w:rsidR="00067AE0" w:rsidRPr="005D09F3" w:rsidRDefault="009768EF" w:rsidP="003978D0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319" w:lineRule="exact"/>
        <w:ind w:left="0" w:firstLine="851"/>
        <w:rPr>
          <w:sz w:val="28"/>
          <w:szCs w:val="28"/>
        </w:rPr>
      </w:pPr>
      <w:r w:rsidRPr="005D09F3">
        <w:rPr>
          <w:sz w:val="28"/>
          <w:szCs w:val="28"/>
        </w:rPr>
        <w:t xml:space="preserve">предварительное рассмотрение </w:t>
      </w:r>
      <w:r w:rsidR="00B87484" w:rsidRPr="005D09F3">
        <w:rPr>
          <w:sz w:val="28"/>
          <w:szCs w:val="28"/>
        </w:rPr>
        <w:t>приоритетных направлений деятельности Общества</w:t>
      </w:r>
      <w:r w:rsidRPr="005D09F3">
        <w:rPr>
          <w:sz w:val="28"/>
          <w:szCs w:val="28"/>
        </w:rPr>
        <w:t xml:space="preserve">, внесение изменений и дополнений, а также их </w:t>
      </w:r>
      <w:r w:rsidR="003661E1" w:rsidRPr="005D09F3">
        <w:rPr>
          <w:sz w:val="28"/>
          <w:szCs w:val="28"/>
        </w:rPr>
        <w:t xml:space="preserve"> </w:t>
      </w:r>
      <w:r w:rsidRPr="005D09F3">
        <w:rPr>
          <w:sz w:val="28"/>
          <w:szCs w:val="28"/>
        </w:rPr>
        <w:t>пересмотр;</w:t>
      </w:r>
    </w:p>
    <w:p w:rsidR="002C74EF" w:rsidRPr="005D09F3" w:rsidRDefault="002C74EF" w:rsidP="002C74EF">
      <w:pPr>
        <w:pStyle w:val="a5"/>
        <w:numPr>
          <w:ilvl w:val="0"/>
          <w:numId w:val="6"/>
        </w:numPr>
        <w:tabs>
          <w:tab w:val="left" w:pos="0"/>
        </w:tabs>
        <w:spacing w:line="319" w:lineRule="exact"/>
        <w:ind w:left="0" w:firstLine="851"/>
        <w:rPr>
          <w:sz w:val="28"/>
          <w:szCs w:val="28"/>
        </w:rPr>
      </w:pPr>
      <w:r w:rsidRPr="005D09F3">
        <w:rPr>
          <w:sz w:val="28"/>
          <w:szCs w:val="28"/>
        </w:rPr>
        <w:t>анализ и представление рекомендаций Совету директор</w:t>
      </w:r>
      <w:r w:rsidR="00663156" w:rsidRPr="005D09F3">
        <w:rPr>
          <w:sz w:val="28"/>
          <w:szCs w:val="28"/>
        </w:rPr>
        <w:t xml:space="preserve">ов по выработке </w:t>
      </w:r>
      <w:r w:rsidRPr="005D09F3">
        <w:rPr>
          <w:sz w:val="28"/>
          <w:szCs w:val="28"/>
        </w:rPr>
        <w:t>некоторых стратегических решений, касающихся опреде</w:t>
      </w:r>
      <w:r w:rsidR="00663156" w:rsidRPr="005D09F3">
        <w:rPr>
          <w:sz w:val="28"/>
          <w:szCs w:val="28"/>
        </w:rPr>
        <w:t xml:space="preserve">ления </w:t>
      </w:r>
      <w:r w:rsidR="00B87484" w:rsidRPr="005D09F3">
        <w:rPr>
          <w:sz w:val="28"/>
          <w:szCs w:val="28"/>
        </w:rPr>
        <w:t xml:space="preserve">приоритетных </w:t>
      </w:r>
      <w:r w:rsidR="00663156" w:rsidRPr="005D09F3">
        <w:rPr>
          <w:sz w:val="28"/>
          <w:szCs w:val="28"/>
        </w:rPr>
        <w:t>направлений деятельности Общества</w:t>
      </w:r>
      <w:r w:rsidR="00C32E68" w:rsidRPr="005D09F3">
        <w:rPr>
          <w:sz w:val="28"/>
          <w:szCs w:val="28"/>
        </w:rPr>
        <w:t>,</w:t>
      </w:r>
      <w:r w:rsidR="00B87484" w:rsidRPr="005D09F3">
        <w:rPr>
          <w:sz w:val="28"/>
          <w:szCs w:val="28"/>
        </w:rPr>
        <w:t xml:space="preserve"> </w:t>
      </w:r>
      <w:r w:rsidR="00663156" w:rsidRPr="005D09F3">
        <w:rPr>
          <w:sz w:val="28"/>
          <w:szCs w:val="28"/>
        </w:rPr>
        <w:t>и оценке следования утверждённым приоритетным направлениям развития Общества;</w:t>
      </w:r>
    </w:p>
    <w:p w:rsidR="00663156" w:rsidRPr="005D09F3" w:rsidRDefault="00663156" w:rsidP="002C74EF">
      <w:pPr>
        <w:pStyle w:val="a5"/>
        <w:numPr>
          <w:ilvl w:val="0"/>
          <w:numId w:val="6"/>
        </w:numPr>
        <w:tabs>
          <w:tab w:val="left" w:pos="0"/>
        </w:tabs>
        <w:spacing w:line="319" w:lineRule="exact"/>
        <w:ind w:left="0" w:firstLine="851"/>
        <w:rPr>
          <w:sz w:val="28"/>
          <w:szCs w:val="28"/>
        </w:rPr>
      </w:pPr>
      <w:r w:rsidRPr="005D09F3">
        <w:rPr>
          <w:sz w:val="28"/>
          <w:szCs w:val="28"/>
        </w:rPr>
        <w:t>предварительное рассмотрение и одобрение Плана развития Общества, корректировок Плана развития, отчета по исполнению Плана развития;</w:t>
      </w:r>
    </w:p>
    <w:p w:rsidR="001D0CDD" w:rsidRPr="005D09F3" w:rsidRDefault="00761688" w:rsidP="0090245C">
      <w:pPr>
        <w:pStyle w:val="a5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rPr>
          <w:sz w:val="28"/>
          <w:szCs w:val="28"/>
        </w:rPr>
      </w:pPr>
      <w:r w:rsidRPr="005D09F3">
        <w:rPr>
          <w:sz w:val="28"/>
          <w:szCs w:val="28"/>
        </w:rPr>
        <w:t>п</w:t>
      </w:r>
      <w:r w:rsidR="001D0CDD" w:rsidRPr="005D09F3">
        <w:rPr>
          <w:sz w:val="28"/>
          <w:szCs w:val="28"/>
        </w:rPr>
        <w:t>редварительное рассмотрение и подготовка</w:t>
      </w:r>
      <w:r w:rsidRPr="005D09F3">
        <w:rPr>
          <w:sz w:val="28"/>
          <w:szCs w:val="28"/>
        </w:rPr>
        <w:t xml:space="preserve"> рекомендаций </w:t>
      </w:r>
      <w:r w:rsidR="001F3A87" w:rsidRPr="005D09F3">
        <w:rPr>
          <w:sz w:val="28"/>
          <w:szCs w:val="28"/>
        </w:rPr>
        <w:t>Совету директоров по заключению крупных сделок и сделок, в совершении которых Обществом имеется заинтересованность (за исключением сделок, решение о заключении которых принимается Единственным акционером Общества в соответствии с подпунктом 15) пункта 27 Устава Общества)</w:t>
      </w:r>
      <w:r w:rsidR="001D0CDD" w:rsidRPr="005D09F3">
        <w:rPr>
          <w:sz w:val="28"/>
          <w:szCs w:val="28"/>
        </w:rPr>
        <w:t>;</w:t>
      </w:r>
    </w:p>
    <w:p w:rsidR="00806007" w:rsidRPr="005D09F3" w:rsidRDefault="00702A73" w:rsidP="00806007">
      <w:pPr>
        <w:pStyle w:val="j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809"/>
        <w:jc w:val="both"/>
        <w:rPr>
          <w:rStyle w:val="j2"/>
          <w:sz w:val="28"/>
          <w:szCs w:val="28"/>
        </w:rPr>
      </w:pPr>
      <w:r w:rsidRPr="005D09F3">
        <w:rPr>
          <w:sz w:val="28"/>
          <w:szCs w:val="28"/>
        </w:rPr>
        <w:t xml:space="preserve">В рамках рассмотрения </w:t>
      </w:r>
      <w:r w:rsidR="001D0CDD" w:rsidRPr="005D09F3">
        <w:rPr>
          <w:sz w:val="28"/>
          <w:szCs w:val="28"/>
        </w:rPr>
        <w:t xml:space="preserve">вопросов </w:t>
      </w:r>
      <w:r w:rsidR="0090245C" w:rsidRPr="005D09F3">
        <w:rPr>
          <w:sz w:val="28"/>
          <w:szCs w:val="28"/>
        </w:rPr>
        <w:t xml:space="preserve">определения </w:t>
      </w:r>
      <w:r w:rsidR="001D0CDD" w:rsidRPr="005D09F3">
        <w:rPr>
          <w:rStyle w:val="j2"/>
          <w:sz w:val="28"/>
          <w:szCs w:val="28"/>
        </w:rPr>
        <w:t xml:space="preserve">кадровой политики Общества, оценки и вознаграждения Комитет </w:t>
      </w:r>
      <w:r w:rsidR="00306AB4" w:rsidRPr="005D09F3">
        <w:rPr>
          <w:rStyle w:val="j2"/>
          <w:sz w:val="28"/>
          <w:szCs w:val="28"/>
        </w:rPr>
        <w:t>наделяется следующими полномочиями:</w:t>
      </w:r>
    </w:p>
    <w:p w:rsidR="00806007" w:rsidRPr="005D09F3" w:rsidRDefault="00806007" w:rsidP="00806007">
      <w:pPr>
        <w:pStyle w:val="j6"/>
        <w:numPr>
          <w:ilvl w:val="0"/>
          <w:numId w:val="10"/>
        </w:numPr>
        <w:tabs>
          <w:tab w:val="left" w:pos="0"/>
          <w:tab w:val="left" w:pos="709"/>
        </w:tabs>
        <w:spacing w:before="0" w:beforeAutospacing="0" w:after="0" w:afterAutospacing="0"/>
        <w:ind w:left="0" w:firstLine="809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 xml:space="preserve">предварительное рассмотрение документов, регулирующих внутреннюю деятельность Общества (за исключением документов, принимаемых исполнительным органом Общества в целях организации </w:t>
      </w:r>
      <w:r w:rsidRPr="005D09F3">
        <w:rPr>
          <w:rStyle w:val="j2"/>
          <w:sz w:val="28"/>
          <w:szCs w:val="28"/>
        </w:rPr>
        <w:lastRenderedPageBreak/>
        <w:t>деятельности Общества), выносимых на утверждение Совета директоров по кадровым вопросам, во</w:t>
      </w:r>
      <w:r w:rsidR="0022040B" w:rsidRPr="005D09F3">
        <w:rPr>
          <w:rStyle w:val="j2"/>
          <w:sz w:val="28"/>
          <w:szCs w:val="28"/>
        </w:rPr>
        <w:t>п</w:t>
      </w:r>
      <w:r w:rsidRPr="005D09F3">
        <w:rPr>
          <w:rStyle w:val="j2"/>
          <w:sz w:val="28"/>
          <w:szCs w:val="28"/>
        </w:rPr>
        <w:t>росам мотивации, назначениям и вознаграждени</w:t>
      </w:r>
      <w:r w:rsidR="0022040B" w:rsidRPr="005D09F3">
        <w:rPr>
          <w:rStyle w:val="j2"/>
          <w:sz w:val="28"/>
          <w:szCs w:val="28"/>
        </w:rPr>
        <w:t>и</w:t>
      </w:r>
      <w:r w:rsidRPr="005D09F3">
        <w:rPr>
          <w:rStyle w:val="j2"/>
          <w:sz w:val="28"/>
          <w:szCs w:val="28"/>
        </w:rPr>
        <w:t>;</w:t>
      </w:r>
    </w:p>
    <w:p w:rsidR="00806007" w:rsidRPr="005D09F3" w:rsidRDefault="0022040B" w:rsidP="0022040B">
      <w:pPr>
        <w:pStyle w:val="j6"/>
        <w:numPr>
          <w:ilvl w:val="0"/>
          <w:numId w:val="10"/>
        </w:numPr>
        <w:tabs>
          <w:tab w:val="left" w:pos="0"/>
          <w:tab w:val="left" w:pos="709"/>
        </w:tabs>
        <w:spacing w:before="0" w:beforeAutospacing="0" w:after="0" w:afterAutospacing="0"/>
        <w:ind w:left="0" w:firstLine="809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>предварительное рассмотрение Кодекса деловой этики Общества и Кадровой политики Общества, обеспечение соблюдения их положений;</w:t>
      </w:r>
    </w:p>
    <w:p w:rsidR="00306AB4" w:rsidRPr="005D09F3" w:rsidRDefault="00306AB4" w:rsidP="00306AB4">
      <w:pPr>
        <w:pStyle w:val="j6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>предварительная оценка эффективности  работы Правления и каждого</w:t>
      </w:r>
    </w:p>
    <w:p w:rsidR="00306AB4" w:rsidRPr="005D09F3" w:rsidRDefault="00306AB4" w:rsidP="00306AB4">
      <w:pPr>
        <w:pStyle w:val="j6"/>
        <w:tabs>
          <w:tab w:val="left" w:pos="0"/>
          <w:tab w:val="left" w:pos="709"/>
        </w:tabs>
        <w:spacing w:before="0" w:beforeAutospacing="0" w:after="0" w:afterAutospacing="0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 xml:space="preserve">из его членов </w:t>
      </w:r>
      <w:r w:rsidR="00EC024C" w:rsidRPr="005D09F3">
        <w:rPr>
          <w:rStyle w:val="j2"/>
          <w:sz w:val="28"/>
          <w:szCs w:val="28"/>
        </w:rPr>
        <w:t>на основании отчетов;</w:t>
      </w:r>
    </w:p>
    <w:p w:rsidR="00EC024C" w:rsidRPr="005D09F3" w:rsidRDefault="00EC024C" w:rsidP="00EC024C">
      <w:pPr>
        <w:pStyle w:val="j6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851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 xml:space="preserve">предварительное рассмотрение вопросов о </w:t>
      </w:r>
      <w:r w:rsidR="0022040B" w:rsidRPr="005D09F3">
        <w:rPr>
          <w:rStyle w:val="j2"/>
          <w:sz w:val="28"/>
          <w:szCs w:val="28"/>
        </w:rPr>
        <w:t xml:space="preserve">назначении и </w:t>
      </w:r>
      <w:r w:rsidRPr="005D09F3">
        <w:rPr>
          <w:rStyle w:val="j2"/>
          <w:sz w:val="28"/>
          <w:szCs w:val="28"/>
        </w:rPr>
        <w:t>досрочном прекращении полномочий лиц, назначение (освобождение) которых осуществляется Советом директоров;</w:t>
      </w:r>
    </w:p>
    <w:p w:rsidR="00EC024C" w:rsidRPr="005D09F3" w:rsidRDefault="00EC024C" w:rsidP="00EC024C">
      <w:pPr>
        <w:pStyle w:val="j6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851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>предварительное рассмотр</w:t>
      </w:r>
      <w:r w:rsidR="00806007" w:rsidRPr="005D09F3">
        <w:rPr>
          <w:rStyle w:val="j2"/>
          <w:sz w:val="28"/>
          <w:szCs w:val="28"/>
        </w:rPr>
        <w:t>ение условий оплаты труда,</w:t>
      </w:r>
      <w:r w:rsidRPr="005D09F3">
        <w:rPr>
          <w:rStyle w:val="j2"/>
          <w:sz w:val="28"/>
          <w:szCs w:val="28"/>
        </w:rPr>
        <w:t xml:space="preserve"> пре</w:t>
      </w:r>
      <w:r w:rsidR="0022040B" w:rsidRPr="005D09F3">
        <w:rPr>
          <w:rStyle w:val="j2"/>
          <w:sz w:val="28"/>
          <w:szCs w:val="28"/>
        </w:rPr>
        <w:t>мирования</w:t>
      </w:r>
      <w:r w:rsidRPr="005D09F3">
        <w:rPr>
          <w:rStyle w:val="j2"/>
          <w:sz w:val="28"/>
          <w:szCs w:val="28"/>
        </w:rPr>
        <w:t xml:space="preserve"> </w:t>
      </w:r>
      <w:r w:rsidR="00806007" w:rsidRPr="005D09F3">
        <w:rPr>
          <w:rStyle w:val="j2"/>
          <w:sz w:val="28"/>
          <w:szCs w:val="28"/>
        </w:rPr>
        <w:t xml:space="preserve">и вознаграждения </w:t>
      </w:r>
      <w:r w:rsidRPr="005D09F3">
        <w:rPr>
          <w:rStyle w:val="j2"/>
          <w:sz w:val="28"/>
          <w:szCs w:val="28"/>
        </w:rPr>
        <w:t>членов Правления;</w:t>
      </w:r>
    </w:p>
    <w:p w:rsidR="003A1B75" w:rsidRPr="005D09F3" w:rsidRDefault="00806007" w:rsidP="003A1B75">
      <w:pPr>
        <w:pStyle w:val="j6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851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>предварительное рассмотрение</w:t>
      </w:r>
      <w:r w:rsidR="00EC024C" w:rsidRPr="005D09F3">
        <w:rPr>
          <w:rStyle w:val="j2"/>
          <w:sz w:val="28"/>
          <w:szCs w:val="28"/>
        </w:rPr>
        <w:t xml:space="preserve"> </w:t>
      </w:r>
      <w:r w:rsidRPr="005D09F3">
        <w:rPr>
          <w:rStyle w:val="j2"/>
          <w:sz w:val="28"/>
          <w:szCs w:val="28"/>
        </w:rPr>
        <w:t xml:space="preserve">вопросов назначения </w:t>
      </w:r>
      <w:r w:rsidR="00263D2E" w:rsidRPr="005D09F3">
        <w:rPr>
          <w:rStyle w:val="j2"/>
          <w:sz w:val="28"/>
          <w:szCs w:val="28"/>
        </w:rPr>
        <w:t>К</w:t>
      </w:r>
      <w:r w:rsidRPr="005D09F3">
        <w:rPr>
          <w:rStyle w:val="j2"/>
          <w:sz w:val="28"/>
          <w:szCs w:val="28"/>
        </w:rPr>
        <w:t>орпоративного секретаря, оценки его деятельности, определения условий оплаты труда, премирования и вознаграждения;</w:t>
      </w:r>
    </w:p>
    <w:p w:rsidR="003D7D53" w:rsidRPr="005D09F3" w:rsidRDefault="003D7D53" w:rsidP="00C32E68">
      <w:pPr>
        <w:pStyle w:val="j6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 xml:space="preserve">проведение сравнительного анализа уровня и политики </w:t>
      </w:r>
      <w:proofErr w:type="spellStart"/>
      <w:r w:rsidRPr="005D09F3">
        <w:rPr>
          <w:rStyle w:val="j2"/>
          <w:sz w:val="28"/>
          <w:szCs w:val="28"/>
        </w:rPr>
        <w:t>вознагражде</w:t>
      </w:r>
      <w:r w:rsidR="00421938">
        <w:rPr>
          <w:rStyle w:val="j2"/>
          <w:sz w:val="28"/>
          <w:szCs w:val="28"/>
        </w:rPr>
        <w:t>ч</w:t>
      </w:r>
      <w:r w:rsidRPr="005D09F3">
        <w:rPr>
          <w:rStyle w:val="j2"/>
          <w:sz w:val="28"/>
          <w:szCs w:val="28"/>
        </w:rPr>
        <w:t>ния</w:t>
      </w:r>
      <w:proofErr w:type="spellEnd"/>
      <w:r w:rsidRPr="005D09F3">
        <w:rPr>
          <w:rStyle w:val="j2"/>
          <w:sz w:val="28"/>
          <w:szCs w:val="28"/>
        </w:rPr>
        <w:t xml:space="preserve"> членов Совета директоров, членов Правления, Корпоративного секретаря и иных работников, назначаемых по согласованию Советом директоров, в сравнении с казахстанскими и иностранными, аналогичными по масштабам и виду деятельности, компаниями, и и</w:t>
      </w:r>
      <w:r w:rsidR="00C32E68" w:rsidRPr="005D09F3">
        <w:rPr>
          <w:rStyle w:val="j2"/>
          <w:sz w:val="28"/>
          <w:szCs w:val="28"/>
        </w:rPr>
        <w:t>нформирование Совета директоров.</w:t>
      </w:r>
    </w:p>
    <w:p w:rsidR="003A1B75" w:rsidRPr="005D09F3" w:rsidRDefault="003A1B75" w:rsidP="003A1B75">
      <w:pPr>
        <w:pStyle w:val="j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809"/>
        <w:jc w:val="both"/>
        <w:rPr>
          <w:rStyle w:val="j2"/>
          <w:sz w:val="28"/>
          <w:szCs w:val="28"/>
        </w:rPr>
      </w:pPr>
      <w:r w:rsidRPr="005D09F3">
        <w:rPr>
          <w:sz w:val="28"/>
          <w:szCs w:val="28"/>
        </w:rPr>
        <w:t xml:space="preserve">В рамках рассмотрения </w:t>
      </w:r>
      <w:r w:rsidRPr="005D09F3">
        <w:rPr>
          <w:rStyle w:val="j2"/>
          <w:sz w:val="28"/>
          <w:szCs w:val="28"/>
        </w:rPr>
        <w:t>социальных вопросов (корпоративной социальной ответственности) Комитет наделяется следующими полномочиями:</w:t>
      </w:r>
    </w:p>
    <w:p w:rsidR="003A1B75" w:rsidRPr="005D09F3" w:rsidRDefault="00B72515" w:rsidP="00B72515">
      <w:pPr>
        <w:pStyle w:val="j6"/>
        <w:numPr>
          <w:ilvl w:val="0"/>
          <w:numId w:val="11"/>
        </w:numPr>
        <w:tabs>
          <w:tab w:val="left" w:pos="0"/>
          <w:tab w:val="left" w:pos="709"/>
        </w:tabs>
        <w:spacing w:before="0" w:beforeAutospacing="0" w:after="0" w:afterAutospacing="0"/>
        <w:ind w:left="0" w:firstLine="809"/>
        <w:jc w:val="both"/>
        <w:rPr>
          <w:rStyle w:val="j2"/>
          <w:sz w:val="28"/>
          <w:szCs w:val="28"/>
        </w:rPr>
      </w:pPr>
      <w:r w:rsidRPr="005D09F3">
        <w:rPr>
          <w:rStyle w:val="j2"/>
          <w:sz w:val="28"/>
          <w:szCs w:val="28"/>
        </w:rPr>
        <w:t>в</w:t>
      </w:r>
      <w:r w:rsidR="00263D2E" w:rsidRPr="005D09F3">
        <w:rPr>
          <w:rStyle w:val="j2"/>
          <w:sz w:val="28"/>
          <w:szCs w:val="28"/>
        </w:rPr>
        <w:t>не</w:t>
      </w:r>
      <w:r w:rsidRPr="005D09F3">
        <w:rPr>
          <w:rStyle w:val="j2"/>
          <w:sz w:val="28"/>
          <w:szCs w:val="28"/>
        </w:rPr>
        <w:t>с</w:t>
      </w:r>
      <w:r w:rsidR="00263D2E" w:rsidRPr="005D09F3">
        <w:rPr>
          <w:rStyle w:val="j2"/>
          <w:sz w:val="28"/>
          <w:szCs w:val="28"/>
        </w:rPr>
        <w:t>ение</w:t>
      </w:r>
      <w:r w:rsidRPr="005D09F3">
        <w:rPr>
          <w:rStyle w:val="j2"/>
          <w:sz w:val="28"/>
          <w:szCs w:val="28"/>
        </w:rPr>
        <w:t xml:space="preserve"> </w:t>
      </w:r>
      <w:r w:rsidR="00263D2E" w:rsidRPr="005D09F3">
        <w:rPr>
          <w:rStyle w:val="j2"/>
          <w:sz w:val="28"/>
          <w:szCs w:val="28"/>
        </w:rPr>
        <w:t>рекомендаций</w:t>
      </w:r>
      <w:r w:rsidRPr="005D09F3">
        <w:rPr>
          <w:rStyle w:val="j2"/>
          <w:sz w:val="28"/>
          <w:szCs w:val="28"/>
        </w:rPr>
        <w:t xml:space="preserve"> Совету директоров по оптимальному использованию ресурсов Общества, направленных на социальные программы, и формированию социально-положительной репутации Общества;</w:t>
      </w:r>
    </w:p>
    <w:p w:rsidR="00B72515" w:rsidRPr="005D09F3" w:rsidRDefault="00B72515" w:rsidP="00953E12">
      <w:pPr>
        <w:pStyle w:val="j6"/>
        <w:numPr>
          <w:ilvl w:val="0"/>
          <w:numId w:val="11"/>
        </w:numPr>
        <w:tabs>
          <w:tab w:val="left" w:pos="0"/>
          <w:tab w:val="left" w:pos="709"/>
        </w:tabs>
        <w:spacing w:before="0" w:beforeAutospacing="0" w:after="0" w:afterAutospacing="0"/>
        <w:ind w:left="0" w:firstLine="8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предварительное рассмотрение внутренних документов</w:t>
      </w:r>
      <w:r w:rsidR="00953E12" w:rsidRPr="005D09F3">
        <w:rPr>
          <w:sz w:val="28"/>
          <w:szCs w:val="28"/>
        </w:rPr>
        <w:t xml:space="preserve"> по  </w:t>
      </w:r>
      <w:r w:rsidR="00627344" w:rsidRPr="005D09F3">
        <w:rPr>
          <w:sz w:val="28"/>
          <w:szCs w:val="28"/>
        </w:rPr>
        <w:t xml:space="preserve">разрешению </w:t>
      </w:r>
      <w:r w:rsidR="00953E12" w:rsidRPr="005D09F3">
        <w:rPr>
          <w:sz w:val="28"/>
          <w:szCs w:val="28"/>
        </w:rPr>
        <w:t>социальны</w:t>
      </w:r>
      <w:r w:rsidR="00627344" w:rsidRPr="005D09F3">
        <w:rPr>
          <w:sz w:val="28"/>
          <w:szCs w:val="28"/>
        </w:rPr>
        <w:t>х вопросов</w:t>
      </w:r>
      <w:r w:rsidR="00B5539E" w:rsidRPr="005D09F3">
        <w:rPr>
          <w:sz w:val="28"/>
          <w:szCs w:val="28"/>
        </w:rPr>
        <w:t>,</w:t>
      </w:r>
      <w:r w:rsidR="00953E12" w:rsidRPr="005D09F3">
        <w:rPr>
          <w:sz w:val="28"/>
          <w:szCs w:val="28"/>
        </w:rPr>
        <w:t xml:space="preserve"> вносимых Совету директоров.</w:t>
      </w:r>
    </w:p>
    <w:p w:rsidR="001F3A87" w:rsidRPr="005D09F3" w:rsidRDefault="001F3A87" w:rsidP="001F3A87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319" w:lineRule="exact"/>
        <w:ind w:left="0" w:firstLine="851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По поручению Совета директоров, Единственного акционера Общества и (или) в соответствии с вн</w:t>
      </w:r>
      <w:r w:rsidR="00B5539E" w:rsidRPr="005D09F3">
        <w:rPr>
          <w:sz w:val="28"/>
          <w:szCs w:val="28"/>
        </w:rPr>
        <w:t xml:space="preserve">утренними документами Общества </w:t>
      </w:r>
      <w:r w:rsidRPr="005D09F3">
        <w:rPr>
          <w:sz w:val="28"/>
          <w:szCs w:val="28"/>
        </w:rPr>
        <w:t>Комитет может выполнять иные функции.</w:t>
      </w:r>
    </w:p>
    <w:p w:rsidR="00953E12" w:rsidRPr="005D09F3" w:rsidRDefault="00953E12" w:rsidP="001F3A87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319" w:lineRule="exact"/>
        <w:ind w:left="0" w:firstLine="851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Комитет представляет Совету директоров отчет по итогам работы за год.</w:t>
      </w:r>
    </w:p>
    <w:p w:rsidR="001F3A87" w:rsidRPr="005D09F3" w:rsidRDefault="001F3A87" w:rsidP="001F3A87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319" w:lineRule="exact"/>
        <w:ind w:left="0" w:firstLine="851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 целях осуществления своей деятельности Комитет ведет работу совместно с Правлением Общества, Корпоративным секретар</w:t>
      </w:r>
      <w:r w:rsidR="00FD579D" w:rsidRPr="005D09F3">
        <w:rPr>
          <w:sz w:val="28"/>
          <w:szCs w:val="28"/>
        </w:rPr>
        <w:t xml:space="preserve">ем, Службой внутреннего аудита </w:t>
      </w:r>
      <w:r w:rsidRPr="005D09F3">
        <w:rPr>
          <w:sz w:val="28"/>
          <w:szCs w:val="28"/>
        </w:rPr>
        <w:t>и ответственными структурными подразделениями.</w:t>
      </w:r>
    </w:p>
    <w:p w:rsidR="00B87484" w:rsidRPr="005D09F3" w:rsidRDefault="00B87484" w:rsidP="00EC2C4D">
      <w:pPr>
        <w:pStyle w:val="1"/>
        <w:tabs>
          <w:tab w:val="left" w:pos="2874"/>
        </w:tabs>
        <w:spacing w:line="240" w:lineRule="auto"/>
        <w:ind w:left="2449"/>
      </w:pPr>
    </w:p>
    <w:p w:rsidR="00B5539E" w:rsidRPr="003E322A" w:rsidRDefault="00B5539E" w:rsidP="00EC2C4D">
      <w:pPr>
        <w:pStyle w:val="1"/>
        <w:tabs>
          <w:tab w:val="left" w:pos="2874"/>
        </w:tabs>
        <w:spacing w:line="240" w:lineRule="auto"/>
        <w:ind w:left="2449"/>
      </w:pPr>
    </w:p>
    <w:p w:rsidR="00DC20A9" w:rsidRPr="003E322A" w:rsidRDefault="00DC20A9" w:rsidP="00EC2C4D">
      <w:pPr>
        <w:pStyle w:val="1"/>
        <w:tabs>
          <w:tab w:val="left" w:pos="2874"/>
        </w:tabs>
        <w:spacing w:line="240" w:lineRule="auto"/>
        <w:ind w:left="2449"/>
      </w:pPr>
    </w:p>
    <w:p w:rsidR="00DC20A9" w:rsidRPr="003E322A" w:rsidRDefault="00DC20A9" w:rsidP="00EC2C4D">
      <w:pPr>
        <w:pStyle w:val="1"/>
        <w:tabs>
          <w:tab w:val="left" w:pos="2874"/>
        </w:tabs>
        <w:spacing w:line="240" w:lineRule="auto"/>
        <w:ind w:left="2449"/>
      </w:pPr>
    </w:p>
    <w:p w:rsidR="00EC2C4D" w:rsidRPr="005D09F3" w:rsidRDefault="00EC2C4D" w:rsidP="00EC2C4D">
      <w:pPr>
        <w:pStyle w:val="1"/>
        <w:tabs>
          <w:tab w:val="left" w:pos="2874"/>
        </w:tabs>
        <w:spacing w:line="240" w:lineRule="auto"/>
        <w:ind w:left="2449"/>
      </w:pPr>
      <w:r w:rsidRPr="005D09F3">
        <w:lastRenderedPageBreak/>
        <w:t>3.</w:t>
      </w:r>
      <w:r w:rsidRPr="005D09F3">
        <w:tab/>
        <w:t>Права и обязанности членов</w:t>
      </w:r>
      <w:r w:rsidRPr="005D09F3">
        <w:rPr>
          <w:spacing w:val="-5"/>
        </w:rPr>
        <w:t xml:space="preserve"> </w:t>
      </w:r>
      <w:r w:rsidRPr="005D09F3">
        <w:t>Комитета</w:t>
      </w:r>
    </w:p>
    <w:p w:rsidR="00B87484" w:rsidRPr="005D09F3" w:rsidRDefault="00B87484" w:rsidP="00B87484">
      <w:pPr>
        <w:pStyle w:val="1"/>
        <w:tabs>
          <w:tab w:val="left" w:pos="0"/>
        </w:tabs>
        <w:spacing w:line="240" w:lineRule="auto"/>
        <w:ind w:left="0"/>
      </w:pPr>
    </w:p>
    <w:p w:rsidR="00EC2C4D" w:rsidRPr="005D09F3" w:rsidRDefault="00EC2C4D" w:rsidP="00EC2C4D">
      <w:pPr>
        <w:pStyle w:val="a5"/>
        <w:numPr>
          <w:ilvl w:val="0"/>
          <w:numId w:val="4"/>
        </w:numPr>
        <w:tabs>
          <w:tab w:val="left" w:pos="0"/>
          <w:tab w:val="left" w:pos="1978"/>
          <w:tab w:val="left" w:pos="3626"/>
          <w:tab w:val="left" w:pos="5518"/>
          <w:tab w:val="left" w:pos="7279"/>
          <w:tab w:val="left" w:pos="8303"/>
        </w:tabs>
        <w:ind w:right="102"/>
        <w:rPr>
          <w:sz w:val="28"/>
          <w:szCs w:val="28"/>
        </w:rPr>
      </w:pPr>
      <w:r w:rsidRPr="005D09F3">
        <w:rPr>
          <w:sz w:val="28"/>
          <w:szCs w:val="28"/>
        </w:rPr>
        <w:t>Для</w:t>
      </w:r>
      <w:r w:rsidRPr="005D09F3">
        <w:rPr>
          <w:sz w:val="28"/>
          <w:szCs w:val="28"/>
        </w:rPr>
        <w:tab/>
        <w:t>реализации</w:t>
      </w:r>
      <w:r w:rsidRPr="005D09F3">
        <w:rPr>
          <w:sz w:val="28"/>
          <w:szCs w:val="28"/>
        </w:rPr>
        <w:tab/>
        <w:t>возложенных</w:t>
      </w:r>
      <w:r w:rsidRPr="005D09F3">
        <w:rPr>
          <w:sz w:val="28"/>
          <w:szCs w:val="28"/>
        </w:rPr>
        <w:tab/>
        <w:t>полномочий</w:t>
      </w:r>
      <w:r w:rsidRPr="005D09F3">
        <w:rPr>
          <w:sz w:val="28"/>
          <w:szCs w:val="28"/>
        </w:rPr>
        <w:tab/>
      </w:r>
      <w:r w:rsidR="000B25CD" w:rsidRPr="005D09F3">
        <w:rPr>
          <w:sz w:val="28"/>
          <w:szCs w:val="28"/>
        </w:rPr>
        <w:t>Комитет в праве:</w:t>
      </w:r>
    </w:p>
    <w:p w:rsidR="00EC2C4D" w:rsidRPr="005D09F3" w:rsidRDefault="00EC2C4D" w:rsidP="00EC2C4D">
      <w:pPr>
        <w:pStyle w:val="a3"/>
        <w:numPr>
          <w:ilvl w:val="0"/>
          <w:numId w:val="13"/>
        </w:numPr>
        <w:tabs>
          <w:tab w:val="left" w:pos="1117"/>
          <w:tab w:val="left" w:pos="1177"/>
        </w:tabs>
        <w:ind w:left="102" w:right="110" w:firstLine="749"/>
        <w:jc w:val="both"/>
      </w:pPr>
      <w:r w:rsidRPr="005D09F3">
        <w:t>запрашивать в рамках своей компетенции, указанной в разделе</w:t>
      </w:r>
      <w:r w:rsidRPr="005D09F3">
        <w:rPr>
          <w:spacing w:val="6"/>
        </w:rPr>
        <w:t xml:space="preserve"> </w:t>
      </w:r>
      <w:r w:rsidRPr="005D09F3">
        <w:t>2 настоящего Положения, документы, отчеты, объяснения и другую информацию у Комитетов Совета директоров, Правления, Корпоративного</w:t>
      </w:r>
      <w:r w:rsidRPr="005D09F3">
        <w:rPr>
          <w:spacing w:val="-11"/>
        </w:rPr>
        <w:t xml:space="preserve"> </w:t>
      </w:r>
      <w:r w:rsidRPr="005D09F3">
        <w:t>секретаря</w:t>
      </w:r>
      <w:r w:rsidRPr="005D09F3">
        <w:rPr>
          <w:spacing w:val="-13"/>
        </w:rPr>
        <w:t xml:space="preserve"> </w:t>
      </w:r>
      <w:r w:rsidRPr="005D09F3">
        <w:t>и</w:t>
      </w:r>
      <w:r w:rsidRPr="005D09F3">
        <w:rPr>
          <w:spacing w:val="-11"/>
        </w:rPr>
        <w:t xml:space="preserve"> </w:t>
      </w:r>
      <w:r w:rsidRPr="005D09F3">
        <w:t>иных</w:t>
      </w:r>
      <w:r w:rsidRPr="005D09F3">
        <w:rPr>
          <w:spacing w:val="-11"/>
        </w:rPr>
        <w:t xml:space="preserve"> </w:t>
      </w:r>
      <w:r w:rsidRPr="005D09F3">
        <w:t xml:space="preserve">подразделений </w:t>
      </w:r>
      <w:r w:rsidRPr="005D09F3">
        <w:rPr>
          <w:spacing w:val="-12"/>
        </w:rPr>
        <w:t xml:space="preserve"> </w:t>
      </w:r>
      <w:r w:rsidRPr="005D09F3">
        <w:t>Общества;</w:t>
      </w:r>
    </w:p>
    <w:p w:rsidR="00EC2C4D" w:rsidRPr="005D09F3" w:rsidRDefault="00EC2C4D" w:rsidP="00EC2C4D">
      <w:pPr>
        <w:pStyle w:val="a3"/>
        <w:numPr>
          <w:ilvl w:val="0"/>
          <w:numId w:val="13"/>
        </w:numPr>
        <w:tabs>
          <w:tab w:val="left" w:pos="1117"/>
          <w:tab w:val="left" w:pos="1177"/>
        </w:tabs>
        <w:ind w:left="102" w:right="110" w:firstLine="707"/>
        <w:jc w:val="both"/>
      </w:pPr>
      <w:r w:rsidRPr="005D09F3">
        <w:t>в установленном законодательством порядке получать за исполнение своих обязанностей вознаграждение и компенсацию расходов, связанных с исполнением им функций члена</w:t>
      </w:r>
      <w:r w:rsidRPr="005D09F3">
        <w:rPr>
          <w:spacing w:val="-1"/>
        </w:rPr>
        <w:t xml:space="preserve"> </w:t>
      </w:r>
      <w:r w:rsidRPr="005D09F3">
        <w:t>Комитета;</w:t>
      </w:r>
    </w:p>
    <w:p w:rsidR="00EC2C4D" w:rsidRPr="005D09F3" w:rsidRDefault="00EC2C4D" w:rsidP="00EC2C4D">
      <w:pPr>
        <w:pStyle w:val="a5"/>
        <w:numPr>
          <w:ilvl w:val="0"/>
          <w:numId w:val="13"/>
        </w:numPr>
        <w:tabs>
          <w:tab w:val="left" w:pos="1242"/>
        </w:tabs>
        <w:ind w:left="102" w:right="105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приглашать членов Совета директоров, Правления, Комитетов, независимых консультантов (экспертов), работников Общества и иных лиц на свои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заседания;</w:t>
      </w:r>
    </w:p>
    <w:p w:rsidR="00EC2C4D" w:rsidRPr="005D09F3" w:rsidRDefault="00EC2C4D" w:rsidP="00EC2C4D">
      <w:pPr>
        <w:pStyle w:val="a5"/>
        <w:numPr>
          <w:ilvl w:val="0"/>
          <w:numId w:val="13"/>
        </w:numPr>
        <w:tabs>
          <w:tab w:val="left" w:pos="1098"/>
        </w:tabs>
        <w:ind w:left="102" w:right="115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участвовать</w:t>
      </w:r>
      <w:r w:rsidRPr="005D09F3">
        <w:rPr>
          <w:spacing w:val="-21"/>
          <w:sz w:val="28"/>
          <w:szCs w:val="28"/>
        </w:rPr>
        <w:t xml:space="preserve"> </w:t>
      </w:r>
      <w:r w:rsidRPr="005D09F3">
        <w:rPr>
          <w:sz w:val="28"/>
          <w:szCs w:val="28"/>
        </w:rPr>
        <w:t>в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контроле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и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проверках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исполнения</w:t>
      </w:r>
      <w:r w:rsidRPr="005D09F3">
        <w:rPr>
          <w:spacing w:val="-22"/>
          <w:sz w:val="28"/>
          <w:szCs w:val="28"/>
        </w:rPr>
        <w:t xml:space="preserve"> </w:t>
      </w:r>
      <w:r w:rsidRPr="005D09F3">
        <w:rPr>
          <w:sz w:val="28"/>
          <w:szCs w:val="28"/>
        </w:rPr>
        <w:t>решений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и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поручений Совета директоров Общества по вопросам своей</w:t>
      </w:r>
      <w:r w:rsidRPr="005D09F3">
        <w:rPr>
          <w:spacing w:val="-9"/>
          <w:sz w:val="28"/>
          <w:szCs w:val="28"/>
        </w:rPr>
        <w:t xml:space="preserve"> </w:t>
      </w:r>
      <w:r w:rsidRPr="005D09F3">
        <w:rPr>
          <w:sz w:val="28"/>
          <w:szCs w:val="28"/>
        </w:rPr>
        <w:t>деятельности;</w:t>
      </w:r>
    </w:p>
    <w:p w:rsidR="00EC2C4D" w:rsidRPr="005D09F3" w:rsidRDefault="00EC2C4D" w:rsidP="00EC2C4D">
      <w:pPr>
        <w:pStyle w:val="a5"/>
        <w:numPr>
          <w:ilvl w:val="0"/>
          <w:numId w:val="13"/>
        </w:numPr>
        <w:tabs>
          <w:tab w:val="left" w:pos="1175"/>
        </w:tabs>
        <w:ind w:left="102" w:right="105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вносить Совету директоров Общества рекомендации по внесению изменений и дополнений в</w:t>
      </w:r>
      <w:r w:rsidRPr="005D09F3">
        <w:rPr>
          <w:spacing w:val="-5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Положение о Комитете;</w:t>
      </w:r>
    </w:p>
    <w:p w:rsidR="00EC2C4D" w:rsidRPr="005D09F3" w:rsidRDefault="00EC2C4D" w:rsidP="00EC2C4D">
      <w:pPr>
        <w:pStyle w:val="a5"/>
        <w:numPr>
          <w:ilvl w:val="0"/>
          <w:numId w:val="13"/>
        </w:numPr>
        <w:tabs>
          <w:tab w:val="left" w:pos="1180"/>
        </w:tabs>
        <w:ind w:left="102" w:right="113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разрабатывать и представлять на утверждение Совета директоров Общества проекты документов, касающихся деятельности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Комитета;</w:t>
      </w:r>
    </w:p>
    <w:p w:rsidR="00EC2C4D" w:rsidRPr="005D09F3" w:rsidRDefault="00EC2C4D" w:rsidP="00EC2C4D">
      <w:pPr>
        <w:pStyle w:val="a5"/>
        <w:numPr>
          <w:ilvl w:val="0"/>
          <w:numId w:val="13"/>
        </w:numPr>
        <w:tabs>
          <w:tab w:val="left" w:pos="1132"/>
        </w:tabs>
        <w:ind w:left="102" w:right="102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вносить вопросы в повестку дня заседания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Комитета;</w:t>
      </w:r>
    </w:p>
    <w:p w:rsidR="00EC2C4D" w:rsidRPr="005D09F3" w:rsidRDefault="00EC2C4D" w:rsidP="00EC2C4D">
      <w:pPr>
        <w:pStyle w:val="a5"/>
        <w:numPr>
          <w:ilvl w:val="0"/>
          <w:numId w:val="13"/>
        </w:numPr>
        <w:tabs>
          <w:tab w:val="left" w:pos="1197"/>
        </w:tabs>
        <w:ind w:left="102" w:right="110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пользоваться иными правами, необходимыми для осуществления возложенных на него</w:t>
      </w:r>
      <w:r w:rsidRPr="005D09F3">
        <w:rPr>
          <w:spacing w:val="1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полномочий.</w:t>
      </w:r>
    </w:p>
    <w:p w:rsidR="000B25CD" w:rsidRPr="005D09F3" w:rsidRDefault="000B25CD" w:rsidP="000B25CD">
      <w:pPr>
        <w:pStyle w:val="a5"/>
        <w:numPr>
          <w:ilvl w:val="0"/>
          <w:numId w:val="4"/>
        </w:numPr>
        <w:tabs>
          <w:tab w:val="left" w:pos="1197"/>
        </w:tabs>
        <w:ind w:right="110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Комитет не имеет права действовать от имени Совета директоров</w:t>
      </w:r>
    </w:p>
    <w:p w:rsidR="00EC2C4D" w:rsidRPr="005D09F3" w:rsidRDefault="000B25CD" w:rsidP="00EC2C4D">
      <w:pPr>
        <w:pStyle w:val="a5"/>
        <w:numPr>
          <w:ilvl w:val="0"/>
          <w:numId w:val="4"/>
        </w:numPr>
        <w:tabs>
          <w:tab w:val="left" w:pos="1305"/>
        </w:tabs>
        <w:ind w:left="1304" w:hanging="495"/>
        <w:rPr>
          <w:sz w:val="28"/>
          <w:szCs w:val="28"/>
        </w:rPr>
      </w:pPr>
      <w:r w:rsidRPr="005D09F3">
        <w:rPr>
          <w:sz w:val="28"/>
          <w:szCs w:val="28"/>
        </w:rPr>
        <w:t>Комитет</w:t>
      </w:r>
      <w:r w:rsidR="00EC2C4D" w:rsidRPr="005D09F3">
        <w:rPr>
          <w:spacing w:val="-5"/>
          <w:sz w:val="28"/>
          <w:szCs w:val="28"/>
        </w:rPr>
        <w:t xml:space="preserve"> </w:t>
      </w:r>
      <w:r w:rsidR="00EC2C4D" w:rsidRPr="005D09F3">
        <w:rPr>
          <w:sz w:val="28"/>
          <w:szCs w:val="28"/>
        </w:rPr>
        <w:t>обязан:</w:t>
      </w:r>
    </w:p>
    <w:p w:rsidR="000B25CD" w:rsidRPr="005D09F3" w:rsidRDefault="000B25CD" w:rsidP="00EC2C4D">
      <w:pPr>
        <w:pStyle w:val="a5"/>
        <w:numPr>
          <w:ilvl w:val="0"/>
          <w:numId w:val="12"/>
        </w:numPr>
        <w:tabs>
          <w:tab w:val="left" w:pos="1292"/>
        </w:tabs>
        <w:ind w:right="108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осуществлять возложенные на Комитет полномочия в соответствии с настоящим положением и иными внутренними документами Общества</w:t>
      </w:r>
      <w:r w:rsidR="004965DE" w:rsidRPr="005D09F3">
        <w:rPr>
          <w:sz w:val="28"/>
          <w:szCs w:val="28"/>
        </w:rPr>
        <w:t>;</w:t>
      </w:r>
    </w:p>
    <w:p w:rsidR="000B25CD" w:rsidRPr="005D09F3" w:rsidRDefault="004965DE" w:rsidP="00EC2C4D">
      <w:pPr>
        <w:pStyle w:val="a5"/>
        <w:numPr>
          <w:ilvl w:val="0"/>
          <w:numId w:val="12"/>
        </w:numPr>
        <w:tabs>
          <w:tab w:val="left" w:pos="1292"/>
        </w:tabs>
        <w:ind w:right="108" w:firstLine="707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ежегодно отчитываться перед Советом директоров о результатах деятельности Комитета.</w:t>
      </w:r>
    </w:p>
    <w:p w:rsidR="004965DE" w:rsidRPr="005D09F3" w:rsidRDefault="004965DE" w:rsidP="004965DE">
      <w:pPr>
        <w:pStyle w:val="a5"/>
        <w:numPr>
          <w:ilvl w:val="0"/>
          <w:numId w:val="4"/>
        </w:numPr>
        <w:tabs>
          <w:tab w:val="left" w:pos="1292"/>
        </w:tabs>
        <w:ind w:right="108"/>
        <w:rPr>
          <w:sz w:val="28"/>
          <w:szCs w:val="28"/>
        </w:rPr>
      </w:pPr>
      <w:r w:rsidRPr="005D09F3">
        <w:rPr>
          <w:sz w:val="28"/>
          <w:szCs w:val="28"/>
        </w:rPr>
        <w:t>Члены Комитета обязаны:</w:t>
      </w:r>
    </w:p>
    <w:p w:rsidR="00EC2C4D" w:rsidRPr="005D09F3" w:rsidRDefault="00EC2C4D" w:rsidP="004965DE">
      <w:pPr>
        <w:pStyle w:val="a5"/>
        <w:numPr>
          <w:ilvl w:val="0"/>
          <w:numId w:val="15"/>
        </w:numPr>
        <w:tabs>
          <w:tab w:val="left" w:pos="1292"/>
        </w:tabs>
        <w:ind w:left="142" w:right="108" w:firstLine="667"/>
        <w:rPr>
          <w:sz w:val="28"/>
          <w:szCs w:val="28"/>
        </w:rPr>
      </w:pPr>
      <w:r w:rsidRPr="005D09F3">
        <w:rPr>
          <w:sz w:val="28"/>
          <w:szCs w:val="28"/>
        </w:rPr>
        <w:t>честно и добросовестно в интересах Единственного акционера и Общества</w:t>
      </w:r>
      <w:r w:rsidR="00B5539E" w:rsidRPr="005D09F3">
        <w:rPr>
          <w:sz w:val="28"/>
          <w:szCs w:val="28"/>
        </w:rPr>
        <w:t>,</w:t>
      </w:r>
      <w:r w:rsidRPr="005D09F3">
        <w:rPr>
          <w:spacing w:val="-7"/>
          <w:sz w:val="28"/>
          <w:szCs w:val="28"/>
        </w:rPr>
        <w:t xml:space="preserve"> </w:t>
      </w:r>
      <w:r w:rsidRPr="005D09F3">
        <w:rPr>
          <w:sz w:val="28"/>
          <w:szCs w:val="28"/>
        </w:rPr>
        <w:t>в</w:t>
      </w:r>
      <w:r w:rsidRPr="005D09F3">
        <w:rPr>
          <w:spacing w:val="-7"/>
          <w:sz w:val="28"/>
          <w:szCs w:val="28"/>
        </w:rPr>
        <w:t xml:space="preserve"> </w:t>
      </w:r>
      <w:r w:rsidRPr="005D09F3">
        <w:rPr>
          <w:sz w:val="28"/>
          <w:szCs w:val="28"/>
        </w:rPr>
        <w:t>целом</w:t>
      </w:r>
      <w:r w:rsidR="00B5539E" w:rsidRPr="005D09F3">
        <w:rPr>
          <w:sz w:val="28"/>
          <w:szCs w:val="28"/>
        </w:rPr>
        <w:t>,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соблюдать</w:t>
      </w:r>
      <w:r w:rsidRPr="005D09F3">
        <w:rPr>
          <w:spacing w:val="-10"/>
          <w:sz w:val="28"/>
          <w:szCs w:val="28"/>
        </w:rPr>
        <w:t xml:space="preserve"> </w:t>
      </w:r>
      <w:r w:rsidR="000B25CD" w:rsidRPr="005D09F3">
        <w:rPr>
          <w:sz w:val="28"/>
          <w:szCs w:val="28"/>
        </w:rPr>
        <w:t xml:space="preserve">настоящее Положение и </w:t>
      </w:r>
      <w:r w:rsidRPr="005D09F3">
        <w:rPr>
          <w:sz w:val="28"/>
          <w:szCs w:val="28"/>
        </w:rPr>
        <w:t>основные</w:t>
      </w:r>
      <w:r w:rsidRPr="005D09F3">
        <w:rPr>
          <w:spacing w:val="-5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принципы</w:t>
      </w:r>
      <w:r w:rsidRPr="005D09F3">
        <w:rPr>
          <w:spacing w:val="-8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Кодекса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корпоративного управления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Общества;</w:t>
      </w:r>
    </w:p>
    <w:p w:rsidR="00EC2C4D" w:rsidRPr="005D09F3" w:rsidRDefault="00EC2C4D" w:rsidP="004965DE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ind w:left="0" w:right="108" w:firstLine="851"/>
        <w:rPr>
          <w:sz w:val="28"/>
          <w:szCs w:val="28"/>
        </w:rPr>
      </w:pPr>
      <w:r w:rsidRPr="005D09F3">
        <w:rPr>
          <w:sz w:val="28"/>
          <w:szCs w:val="28"/>
        </w:rPr>
        <w:t xml:space="preserve">участвовать в работе Комитета и присутствовать на </w:t>
      </w:r>
      <w:r w:rsidRPr="005D09F3">
        <w:rPr>
          <w:spacing w:val="2"/>
          <w:sz w:val="28"/>
          <w:szCs w:val="28"/>
        </w:rPr>
        <w:t xml:space="preserve">его </w:t>
      </w:r>
      <w:r w:rsidRPr="005D09F3">
        <w:rPr>
          <w:sz w:val="28"/>
          <w:szCs w:val="28"/>
        </w:rPr>
        <w:t>очных заседаниях;</w:t>
      </w:r>
    </w:p>
    <w:p w:rsidR="00EC2C4D" w:rsidRPr="005D09F3" w:rsidRDefault="00EC2C4D" w:rsidP="004965DE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ind w:left="0" w:right="116" w:firstLine="851"/>
        <w:rPr>
          <w:sz w:val="28"/>
          <w:szCs w:val="28"/>
        </w:rPr>
      </w:pPr>
      <w:r w:rsidRPr="005D09F3">
        <w:rPr>
          <w:sz w:val="28"/>
          <w:szCs w:val="28"/>
        </w:rPr>
        <w:t>участвовать в принятии решений Комитета путем голосования по вопросам повестки дня его заседаний, путем заочного голосования или путем предоставления письменных мнений;</w:t>
      </w:r>
    </w:p>
    <w:p w:rsidR="00EC2C4D" w:rsidRPr="005D09F3" w:rsidRDefault="00EC2C4D" w:rsidP="004965DE">
      <w:pPr>
        <w:pStyle w:val="a5"/>
        <w:numPr>
          <w:ilvl w:val="0"/>
          <w:numId w:val="15"/>
        </w:numPr>
        <w:tabs>
          <w:tab w:val="left" w:pos="0"/>
          <w:tab w:val="left" w:pos="1131"/>
        </w:tabs>
        <w:ind w:left="0" w:right="101" w:firstLine="851"/>
        <w:rPr>
          <w:sz w:val="28"/>
          <w:szCs w:val="28"/>
        </w:rPr>
      </w:pPr>
      <w:r w:rsidRPr="005D09F3">
        <w:rPr>
          <w:sz w:val="28"/>
          <w:szCs w:val="28"/>
        </w:rPr>
        <w:t xml:space="preserve">предварительно сообщать Председателю Комитета и/или Секретарю Комитета о невозможности своего участия в очном заседании Комитета с </w:t>
      </w:r>
      <w:r w:rsidRPr="005D09F3">
        <w:rPr>
          <w:sz w:val="28"/>
          <w:szCs w:val="28"/>
        </w:rPr>
        <w:lastRenderedPageBreak/>
        <w:t>указанием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причины;</w:t>
      </w:r>
    </w:p>
    <w:p w:rsidR="00EC2C4D" w:rsidRPr="005D09F3" w:rsidRDefault="00EC2C4D" w:rsidP="004965DE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ind w:left="0" w:right="112" w:firstLine="851"/>
        <w:rPr>
          <w:sz w:val="28"/>
          <w:szCs w:val="28"/>
        </w:rPr>
      </w:pPr>
      <w:r w:rsidRPr="005D09F3">
        <w:rPr>
          <w:sz w:val="28"/>
          <w:szCs w:val="28"/>
        </w:rPr>
        <w:t>соблюдать конфиденциальность информации, полученной в рамках осуществления деятельности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Комитета;</w:t>
      </w:r>
    </w:p>
    <w:p w:rsidR="004965DE" w:rsidRPr="005D09F3" w:rsidRDefault="00EC2C4D" w:rsidP="004965DE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ind w:left="0" w:right="114" w:firstLine="709"/>
        <w:rPr>
          <w:sz w:val="28"/>
          <w:szCs w:val="28"/>
        </w:rPr>
      </w:pPr>
      <w:r w:rsidRPr="005D09F3">
        <w:rPr>
          <w:sz w:val="28"/>
          <w:szCs w:val="28"/>
        </w:rPr>
        <w:t>сообщать Совету директоров Общества о лю</w:t>
      </w:r>
      <w:r w:rsidR="004965DE" w:rsidRPr="005D09F3">
        <w:rPr>
          <w:sz w:val="28"/>
          <w:szCs w:val="28"/>
        </w:rPr>
        <w:t xml:space="preserve">бых изменениях в своем статусе </w:t>
      </w:r>
      <w:r w:rsidRPr="005D09F3">
        <w:rPr>
          <w:sz w:val="28"/>
          <w:szCs w:val="28"/>
        </w:rPr>
        <w:t>директора или о возникновении конфликта интересов в связи с решениями, которые должны быть приняты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Комитетом;</w:t>
      </w:r>
    </w:p>
    <w:p w:rsidR="00FD579D" w:rsidRPr="005D09F3" w:rsidRDefault="00EC2C4D" w:rsidP="00B87484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ind w:left="0" w:right="114" w:firstLine="709"/>
        <w:rPr>
          <w:sz w:val="28"/>
          <w:szCs w:val="28"/>
        </w:rPr>
      </w:pPr>
      <w:r w:rsidRPr="005D09F3">
        <w:rPr>
          <w:sz w:val="28"/>
          <w:szCs w:val="28"/>
        </w:rPr>
        <w:t>в пределах своей компетенции и в предусмотренном настоящим Положением порядке исполнять другие обязанности, которые могут быть определены Советом</w:t>
      </w:r>
      <w:r w:rsidRPr="005D09F3">
        <w:rPr>
          <w:spacing w:val="-1"/>
          <w:sz w:val="28"/>
          <w:szCs w:val="28"/>
        </w:rPr>
        <w:t xml:space="preserve"> </w:t>
      </w:r>
      <w:r w:rsidR="004965DE" w:rsidRPr="005D09F3">
        <w:rPr>
          <w:sz w:val="28"/>
          <w:szCs w:val="28"/>
        </w:rPr>
        <w:t>директоров.</w:t>
      </w:r>
    </w:p>
    <w:p w:rsidR="00B87484" w:rsidRPr="005D09F3" w:rsidRDefault="00B87484" w:rsidP="00B87484">
      <w:pPr>
        <w:pStyle w:val="a5"/>
        <w:tabs>
          <w:tab w:val="left" w:pos="851"/>
          <w:tab w:val="left" w:pos="993"/>
        </w:tabs>
        <w:ind w:left="709" w:right="114" w:firstLine="0"/>
        <w:rPr>
          <w:sz w:val="28"/>
          <w:szCs w:val="28"/>
        </w:rPr>
      </w:pPr>
    </w:p>
    <w:p w:rsidR="00B5539E" w:rsidRPr="005D09F3" w:rsidRDefault="00B5539E" w:rsidP="00B87484">
      <w:pPr>
        <w:pStyle w:val="a5"/>
        <w:tabs>
          <w:tab w:val="left" w:pos="851"/>
          <w:tab w:val="left" w:pos="993"/>
        </w:tabs>
        <w:ind w:left="709" w:right="114" w:firstLine="0"/>
        <w:rPr>
          <w:sz w:val="28"/>
          <w:szCs w:val="28"/>
        </w:rPr>
      </w:pP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 w:rsidRPr="005D09F3">
        <w:t>4. Порядок избрания и состав Комитета</w:t>
      </w: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Количественный состав Комитета составляет не менее 3 (трех) человек.</w:t>
      </w:r>
    </w:p>
    <w:p w:rsidR="00B5539E" w:rsidRPr="005D09F3" w:rsidRDefault="00D778EF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 состав Комитета входит большинство из числа независимых директоров, в целях подготовки объективных и независимых решений и недопущения влияния заинтересованных лиц на суждения членов Комитета</w:t>
      </w:r>
      <w:r w:rsidR="00B5539E" w:rsidRPr="005D09F3">
        <w:rPr>
          <w:sz w:val="28"/>
          <w:szCs w:val="28"/>
        </w:rPr>
        <w:t>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Члены Комитета избираются большинством </w:t>
      </w:r>
      <w:proofErr w:type="gramStart"/>
      <w:r w:rsidRPr="005D09F3">
        <w:rPr>
          <w:sz w:val="28"/>
          <w:szCs w:val="28"/>
        </w:rPr>
        <w:t>голосов членов Совета директоров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Общества</w:t>
      </w:r>
      <w:proofErr w:type="gramEnd"/>
      <w:r w:rsidRPr="005D09F3">
        <w:rPr>
          <w:sz w:val="28"/>
          <w:szCs w:val="28"/>
        </w:rPr>
        <w:t>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Председатель Комитета избирается из числа независимых директоров Совета директоров Общества. Решение об избрании принимается простым большинством голосов от общего числа членов Совета директоров Общества. Совет директоров Общества имеет право в любое время переизбрать Председателя</w:t>
      </w:r>
      <w:r w:rsidRPr="005D09F3">
        <w:rPr>
          <w:spacing w:val="-2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 отсутствии Председателя Комитета его обязанности исполняет один из членов Комитета, избираемый на заседании Комитета путем открытого голосования простым большинством голосов от общего числа членов Комитета, присутствующих на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заседании.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 случае необходимости в состав Комитета могут включаться эксперты без права голоса, обладающие необходимыми профессиональными знаниями для работы в Комитете. Эксперты, обладающие профессиональным опытом и квалификацией в отрасли, в соответствии с целями, задачами и компетенцией Комитета, привлекаются с целью эффективной деятельности Комитета. Роль экспертов в составе Комитета заключается в обеспечении необходимой информацией членов Комитета при принятии решений, используя специальные знания и профессиональный опыт, что позволит Комитету всесторонне изучать вопросы и разрабатывать рекомендации Совету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директоров.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lastRenderedPageBreak/>
        <w:t>Сроки полномочий членов Комитета совпадают со сроками их полномочий в качестве членов Совета директоров Общества, однако ежегодно могут пересматриваться Советом</w:t>
      </w:r>
      <w:r w:rsidRPr="005D09F3">
        <w:rPr>
          <w:spacing w:val="-2"/>
          <w:sz w:val="28"/>
          <w:szCs w:val="28"/>
        </w:rPr>
        <w:t xml:space="preserve"> </w:t>
      </w:r>
      <w:r w:rsidRPr="005D09F3">
        <w:rPr>
          <w:sz w:val="28"/>
          <w:szCs w:val="28"/>
        </w:rPr>
        <w:t>директоров.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Совет директоров вправе в любое время досрочно прекратить полномочия члена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  <w:r w:rsidRPr="005D09F3">
        <w:rPr>
          <w:sz w:val="28"/>
          <w:szCs w:val="28"/>
          <w:highlight w:val="yellow"/>
        </w:rPr>
        <w:t xml:space="preserve"> </w:t>
      </w: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 w:rsidRPr="005D09F3">
        <w:t>5. Председатель и секретарь Комитета</w:t>
      </w: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</w:pP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30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Председатель Комитета организует работу возглавляемого им Комитета, в</w:t>
      </w:r>
      <w:r w:rsidRPr="005D09F3">
        <w:rPr>
          <w:spacing w:val="-3"/>
          <w:sz w:val="28"/>
          <w:szCs w:val="28"/>
        </w:rPr>
        <w:t xml:space="preserve"> </w:t>
      </w:r>
      <w:r w:rsidRPr="005D09F3">
        <w:rPr>
          <w:sz w:val="28"/>
          <w:szCs w:val="28"/>
        </w:rPr>
        <w:t>частности: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288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созывает заседания Комитета, определяет форму проведения заседания и председательствует на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них;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098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утверждает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повестку</w:t>
      </w:r>
      <w:r w:rsidRPr="005D09F3">
        <w:rPr>
          <w:spacing w:val="-21"/>
          <w:sz w:val="28"/>
          <w:szCs w:val="28"/>
        </w:rPr>
        <w:t xml:space="preserve"> </w:t>
      </w:r>
      <w:r w:rsidRPr="005D09F3">
        <w:rPr>
          <w:sz w:val="28"/>
          <w:szCs w:val="28"/>
        </w:rPr>
        <w:t>дня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заседаний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Комитета,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в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том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числе</w:t>
      </w:r>
      <w:r w:rsidRPr="005D09F3">
        <w:rPr>
          <w:spacing w:val="-22"/>
          <w:sz w:val="28"/>
          <w:szCs w:val="28"/>
        </w:rPr>
        <w:t xml:space="preserve"> </w:t>
      </w:r>
      <w:r w:rsidRPr="005D09F3">
        <w:rPr>
          <w:sz w:val="28"/>
          <w:szCs w:val="28"/>
        </w:rPr>
        <w:t>содержание вопросов, выносимых для обсуждения на заседании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160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организует обсуждение вопросов на заседаниях Комитета, а также заслушивает мнения лиц, приглашенных к участию в</w:t>
      </w:r>
      <w:r w:rsidRPr="005D09F3">
        <w:rPr>
          <w:spacing w:val="-8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заседании;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167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поддерживает постоянные контакты с членами Совета директоров Общества, членами Правления Общества, структурными подразделениями Общества с целью получения максимально полной и достоверной информации, необходимой для принятия Комитетом решений, и с целью обеспечения их эффективного взаимодействия с Советом директоров Общества;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259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распределяет обязанности между членами Комитета, дает им </w:t>
      </w:r>
      <w:r w:rsidR="00414854">
        <w:rPr>
          <w:sz w:val="28"/>
          <w:szCs w:val="28"/>
        </w:rPr>
        <w:t xml:space="preserve">письменные </w:t>
      </w:r>
      <w:r w:rsidRPr="005D09F3">
        <w:rPr>
          <w:sz w:val="28"/>
          <w:szCs w:val="28"/>
        </w:rPr>
        <w:t>поручения, связанные с углубленным изучением вопроса и подготовкой материалов для рассмотрения на заседании</w:t>
      </w:r>
      <w:r w:rsidRPr="005D09F3">
        <w:rPr>
          <w:spacing w:val="-8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237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обеспечивает и координирует работу по исполнению решений Комитета;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151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разрабатывает план очередных заседаний на текущий год с учетом плана работы Совета директоров Общества, контролирует исполнение его решений и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планов;</w:t>
      </w:r>
    </w:p>
    <w:p w:rsidR="00B5539E" w:rsidRPr="005D09F3" w:rsidRDefault="00B5539E" w:rsidP="00804571">
      <w:pPr>
        <w:pStyle w:val="a5"/>
        <w:numPr>
          <w:ilvl w:val="0"/>
          <w:numId w:val="16"/>
        </w:numPr>
        <w:tabs>
          <w:tab w:val="left" w:pos="993"/>
          <w:tab w:val="left" w:pos="1146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готовит отчет </w:t>
      </w:r>
      <w:proofErr w:type="gramStart"/>
      <w:r w:rsidRPr="005D09F3">
        <w:rPr>
          <w:sz w:val="28"/>
          <w:szCs w:val="28"/>
        </w:rPr>
        <w:t>о деятельности Комитета за год с вынесением его на Совет директоров Общества для принятия</w:t>
      </w:r>
      <w:proofErr w:type="gramEnd"/>
      <w:r w:rsidRPr="005D09F3">
        <w:rPr>
          <w:sz w:val="28"/>
          <w:szCs w:val="28"/>
        </w:rPr>
        <w:t xml:space="preserve"> к</w:t>
      </w:r>
      <w:r w:rsidRPr="005D09F3">
        <w:rPr>
          <w:spacing w:val="-7"/>
          <w:sz w:val="28"/>
          <w:szCs w:val="28"/>
        </w:rPr>
        <w:t xml:space="preserve"> </w:t>
      </w:r>
      <w:r w:rsidRPr="005D09F3">
        <w:rPr>
          <w:sz w:val="28"/>
          <w:szCs w:val="28"/>
        </w:rPr>
        <w:t>сведению.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146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Функции по организационному и информационному обеспечению работы Комитета осуществляет секретарь Комитета. Секретарем Комитета по решению Комитета может быть избран Корпоративный секретарь Общества либо иной работник Общества. Секретарь Комитета не является членом Комитета и не имеет права голоса при принятии решения Комитетом. На период отсутствия секретаря Комитета (отпуск, командировка, и другие уважительные причины), исполнение его обязанностей в соответствии с </w:t>
      </w:r>
      <w:r w:rsidRPr="005D09F3">
        <w:rPr>
          <w:sz w:val="28"/>
          <w:szCs w:val="28"/>
        </w:rPr>
        <w:lastRenderedPageBreak/>
        <w:t>решением Комитета временно возлагается  на иного работника Общества.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146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Секретарь Комитета:</w:t>
      </w:r>
    </w:p>
    <w:p w:rsidR="00B5539E" w:rsidRPr="005D09F3" w:rsidRDefault="00B5539E" w:rsidP="00804571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участвует в планировании работы Комитета;</w:t>
      </w:r>
    </w:p>
    <w:p w:rsidR="00B5539E" w:rsidRPr="005D09F3" w:rsidRDefault="00B5539E" w:rsidP="00804571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обеспечивает подготовку и проведение заседаний Комитета, сбор и систематизацию материалов, предоставляемых ответственными структурными подразделениями Общества к заседаниям;</w:t>
      </w:r>
    </w:p>
    <w:p w:rsidR="00B5539E" w:rsidRPr="005D09F3" w:rsidRDefault="00B5539E" w:rsidP="00804571">
      <w:pPr>
        <w:pStyle w:val="a5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своевременно направляет членам Комитета и приглашённым лицам уведомление о предстоящем заседании и материалы по вопросам повестки дня, представленные ответственными  структурными  подразделениями Общества.</w:t>
      </w:r>
    </w:p>
    <w:p w:rsidR="00B5539E" w:rsidRPr="005D09F3" w:rsidRDefault="00B5539E" w:rsidP="00804571">
      <w:pPr>
        <w:pStyle w:val="a5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осуществляет протоколирование заседаний Комитета, подготавливает проекты решений.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Секретарь Комитета несет ответственность </w:t>
      </w:r>
      <w:proofErr w:type="gramStart"/>
      <w:r w:rsidRPr="005D09F3">
        <w:rPr>
          <w:sz w:val="28"/>
          <w:szCs w:val="28"/>
        </w:rPr>
        <w:t>за</w:t>
      </w:r>
      <w:proofErr w:type="gramEnd"/>
      <w:r w:rsidRPr="005D09F3">
        <w:rPr>
          <w:sz w:val="28"/>
          <w:szCs w:val="28"/>
        </w:rPr>
        <w:t>:</w:t>
      </w:r>
    </w:p>
    <w:p w:rsidR="00B5539E" w:rsidRPr="005D09F3" w:rsidRDefault="00B5539E" w:rsidP="00804571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разглашение любых сведений, составляющих конфиденциальную информацию согласно требованиям законодательства Республики Казахстан и внутренним документам по защите коммерческой и служебной тайны;</w:t>
      </w:r>
    </w:p>
    <w:p w:rsidR="00B5539E" w:rsidRPr="005D09F3" w:rsidRDefault="00B5539E" w:rsidP="00804571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полноту и достоверность сведений, отраженных в протоколе Комитета;</w:t>
      </w:r>
    </w:p>
    <w:p w:rsidR="00B5539E" w:rsidRPr="005D09F3" w:rsidRDefault="00B5539E" w:rsidP="00804571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D09F3">
        <w:rPr>
          <w:sz w:val="28"/>
          <w:szCs w:val="28"/>
        </w:rPr>
        <w:t>сохранность протокола и материалов к нему.</w:t>
      </w: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 w:rsidRPr="005D09F3">
        <w:t>6. Порядок работы Комитета</w:t>
      </w: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 xml:space="preserve">Работа Комитета осуществляется в форме </w:t>
      </w:r>
      <w:bookmarkStart w:id="0" w:name="_GoBack"/>
      <w:r w:rsidRPr="005D09F3">
        <w:rPr>
          <w:sz w:val="28"/>
          <w:szCs w:val="28"/>
        </w:rPr>
        <w:t>очного</w:t>
      </w:r>
      <w:bookmarkEnd w:id="0"/>
      <w:r w:rsidRPr="005D09F3">
        <w:rPr>
          <w:sz w:val="28"/>
          <w:szCs w:val="28"/>
        </w:rPr>
        <w:t xml:space="preserve"> или заочного заседания по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мере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необходимости и по мере вынесения на заседания Совета директоров вопросов, входящих в компетенцию 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proofErr w:type="gramStart"/>
      <w:r w:rsidRPr="005D09F3">
        <w:rPr>
          <w:sz w:val="28"/>
          <w:szCs w:val="28"/>
        </w:rPr>
        <w:t>Секретарь Комитета обеспечивает подготовку и проведение заседаний Комитета, сбор и систематизацию материалов к заседаниям,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дня, протоколирование заседаний, подготовку проектов решений Комитета, по мере необходимости выдает выписки из протоколов заседаний Комитета, а также обеспечивает последующее хранение всех соответствующих материалов.</w:t>
      </w:r>
      <w:proofErr w:type="gramEnd"/>
      <w:r w:rsidRPr="005D09F3">
        <w:rPr>
          <w:sz w:val="28"/>
          <w:szCs w:val="28"/>
        </w:rPr>
        <w:t xml:space="preserve"> Секретарь Комитета обеспечивает получение членами Комитета необходимой информации.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Заседания Комитета могут быть созваны по инициативе его Председателя или по требованию:</w:t>
      </w:r>
    </w:p>
    <w:p w:rsidR="00B5539E" w:rsidRPr="005D09F3" w:rsidRDefault="00B5539E" w:rsidP="00804571">
      <w:pPr>
        <w:pStyle w:val="a5"/>
        <w:numPr>
          <w:ilvl w:val="0"/>
          <w:numId w:val="19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Единственного акционера</w:t>
      </w:r>
      <w:r w:rsidRPr="005D09F3">
        <w:rPr>
          <w:spacing w:val="3"/>
          <w:sz w:val="28"/>
          <w:szCs w:val="28"/>
        </w:rPr>
        <w:t xml:space="preserve"> </w:t>
      </w:r>
      <w:r w:rsidRPr="005D09F3">
        <w:rPr>
          <w:sz w:val="28"/>
          <w:szCs w:val="28"/>
        </w:rPr>
        <w:t>Общества;</w:t>
      </w:r>
    </w:p>
    <w:p w:rsidR="00B5539E" w:rsidRPr="005D09F3" w:rsidRDefault="00B5539E" w:rsidP="00804571">
      <w:pPr>
        <w:pStyle w:val="a5"/>
        <w:numPr>
          <w:ilvl w:val="0"/>
          <w:numId w:val="19"/>
        </w:numPr>
        <w:tabs>
          <w:tab w:val="left" w:pos="993"/>
          <w:tab w:val="left" w:pos="111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Члена Совета директоров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Общества;</w:t>
      </w:r>
    </w:p>
    <w:p w:rsidR="00B5539E" w:rsidRPr="005D09F3" w:rsidRDefault="00B5539E" w:rsidP="00804571">
      <w:pPr>
        <w:pStyle w:val="a5"/>
        <w:numPr>
          <w:ilvl w:val="0"/>
          <w:numId w:val="19"/>
        </w:numPr>
        <w:tabs>
          <w:tab w:val="left" w:pos="993"/>
          <w:tab w:val="left" w:pos="111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Члена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Комитета;</w:t>
      </w:r>
    </w:p>
    <w:p w:rsidR="00B5539E" w:rsidRPr="005D09F3" w:rsidRDefault="00B5539E" w:rsidP="00804571">
      <w:pPr>
        <w:pStyle w:val="a5"/>
        <w:numPr>
          <w:ilvl w:val="0"/>
          <w:numId w:val="19"/>
        </w:numPr>
        <w:tabs>
          <w:tab w:val="left" w:pos="993"/>
          <w:tab w:val="left" w:pos="111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Правления Общества;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lastRenderedPageBreak/>
        <w:t>В случае отказа Председателя Комитета в созыве заседания, инициатор вправе обратиться с указанным требованием в Совет директоров Общества, который обязан созвать заседание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Уведомление Председателя Комитета о проведении заседаний Комитета вместе с повесткой дня и необходимыми к ним материалами (пояснительная записка, справочные и иные материалы по вопросам</w:t>
      </w:r>
      <w:r w:rsidRPr="005D09F3">
        <w:rPr>
          <w:spacing w:val="-45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повестки дня) должно быть направлено лицам, принимающим участие в заседании, не позднее, чем за 3 (трех) календарных дня до даты проведения заседания 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proofErr w:type="gramStart"/>
      <w:r w:rsidRPr="005D09F3">
        <w:rPr>
          <w:sz w:val="28"/>
          <w:szCs w:val="28"/>
        </w:rPr>
        <w:t>В Уведомлении о проведении заседаний Комитета должна предусматриваться следующая информация: указание на инициатора созыва заседания Комитета; повестка дня заседания, форма принятия решения (на очном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заседании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или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заочным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голосованием);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дата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проведения</w:t>
      </w:r>
      <w:r w:rsidRPr="005D09F3">
        <w:rPr>
          <w:spacing w:val="-14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заседания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либо последний день принятия подписанных бюллетеней заочного голосования; адрес проведения заседания либо по которому следует направить подписанные бюллетени при заочном голосовании;</w:t>
      </w:r>
      <w:proofErr w:type="gramEnd"/>
      <w:r w:rsidRPr="005D09F3">
        <w:rPr>
          <w:sz w:val="28"/>
          <w:szCs w:val="28"/>
        </w:rPr>
        <w:t xml:space="preserve"> иная информация при необходимости.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Бюллетень для заочного голосования</w:t>
      </w:r>
      <w:r w:rsidRPr="005D09F3">
        <w:rPr>
          <w:spacing w:val="-53"/>
          <w:sz w:val="28"/>
          <w:szCs w:val="28"/>
        </w:rPr>
        <w:t xml:space="preserve"> </w:t>
      </w:r>
      <w:r w:rsidRPr="005D09F3">
        <w:rPr>
          <w:sz w:val="28"/>
          <w:szCs w:val="28"/>
        </w:rPr>
        <w:t>должен содержать следующую информацию: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полное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наименование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и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местонахождение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Общества;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инициатор заседания; окончательная дата представления подписанного бюллетеня для заочного голосования; повестка дня заседания; вопросы, поставленные на голосование, и итоги голосования по ним; иные</w:t>
      </w:r>
      <w:r w:rsidRPr="005D09F3">
        <w:rPr>
          <w:spacing w:val="-8"/>
          <w:sz w:val="28"/>
          <w:szCs w:val="28"/>
        </w:rPr>
        <w:t xml:space="preserve"> </w:t>
      </w:r>
      <w:r w:rsidRPr="005D09F3">
        <w:rPr>
          <w:sz w:val="28"/>
          <w:szCs w:val="28"/>
        </w:rPr>
        <w:t>сведения.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Уведомление о проведении заседаний Комитета с приложением соответствующих материалов направляются членам Комитета в письменной форме или иным удобным для них способом (электронной, факсимильной, почтовой и иными видами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связи).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При изменении места, даты или времени заседания Комитета все члены Комитета должны быть уведомлены заранее с тем, чтобы у них оставалось времени, достаточное для прибытия на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заседание.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Заседание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является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правомочным,</w:t>
      </w:r>
      <w:r w:rsidRPr="005D09F3">
        <w:rPr>
          <w:spacing w:val="-14"/>
          <w:sz w:val="28"/>
          <w:szCs w:val="28"/>
        </w:rPr>
        <w:t xml:space="preserve"> </w:t>
      </w:r>
      <w:r w:rsidRPr="005D09F3">
        <w:rPr>
          <w:sz w:val="28"/>
          <w:szCs w:val="28"/>
        </w:rPr>
        <w:t>если</w:t>
      </w:r>
      <w:r w:rsidRPr="005D09F3">
        <w:rPr>
          <w:spacing w:val="-14"/>
          <w:sz w:val="28"/>
          <w:szCs w:val="28"/>
        </w:rPr>
        <w:t xml:space="preserve"> </w:t>
      </w:r>
      <w:r w:rsidRPr="005D09F3">
        <w:rPr>
          <w:sz w:val="28"/>
          <w:szCs w:val="28"/>
        </w:rPr>
        <w:t>в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нем</w:t>
      </w:r>
      <w:r w:rsidRPr="005D09F3">
        <w:rPr>
          <w:spacing w:val="-13"/>
          <w:sz w:val="28"/>
          <w:szCs w:val="28"/>
        </w:rPr>
        <w:t xml:space="preserve"> </w:t>
      </w:r>
      <w:r w:rsidRPr="005D09F3">
        <w:rPr>
          <w:sz w:val="28"/>
          <w:szCs w:val="28"/>
        </w:rPr>
        <w:t>участвуют</w:t>
      </w:r>
      <w:r w:rsidRPr="005D09F3">
        <w:rPr>
          <w:spacing w:val="-14"/>
          <w:sz w:val="28"/>
          <w:szCs w:val="28"/>
        </w:rPr>
        <w:t xml:space="preserve"> </w:t>
      </w:r>
      <w:r w:rsidRPr="005D09F3">
        <w:rPr>
          <w:sz w:val="28"/>
          <w:szCs w:val="28"/>
        </w:rPr>
        <w:t>не менее половины от общего числа членов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При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голосовании</w:t>
      </w:r>
      <w:r w:rsidRPr="005D09F3">
        <w:rPr>
          <w:spacing w:val="-9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Председатель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и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его</w:t>
      </w:r>
      <w:r w:rsidRPr="005D09F3">
        <w:rPr>
          <w:spacing w:val="-9"/>
          <w:sz w:val="28"/>
          <w:szCs w:val="28"/>
        </w:rPr>
        <w:t xml:space="preserve"> </w:t>
      </w:r>
      <w:r w:rsidRPr="005D09F3">
        <w:rPr>
          <w:sz w:val="28"/>
          <w:szCs w:val="28"/>
        </w:rPr>
        <w:t>члены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могут</w:t>
      </w:r>
      <w:r w:rsidRPr="005D09F3">
        <w:rPr>
          <w:spacing w:val="-10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принять решение о голосовании по вопросам повестки дня заседания Комитета в присутствии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только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членов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Комитета,</w:t>
      </w:r>
      <w:r w:rsidRPr="005D09F3">
        <w:rPr>
          <w:spacing w:val="-21"/>
          <w:sz w:val="28"/>
          <w:szCs w:val="28"/>
        </w:rPr>
        <w:t xml:space="preserve"> </w:t>
      </w:r>
      <w:r w:rsidRPr="005D09F3">
        <w:rPr>
          <w:sz w:val="28"/>
          <w:szCs w:val="28"/>
        </w:rPr>
        <w:t>имеющих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право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голоса.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В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таких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случаях эксперты и другие лица, которые приглашены участвовать в заседании Комитета в качестве наблюдателей, присутствуют на заседании Комитета только при обсуждении вопросов, а в момент голосования покидают зал заседания.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На заседаниях Комитета могут присутствовать по приглашению Председателя</w:t>
      </w:r>
      <w:r w:rsidRPr="005D09F3">
        <w:rPr>
          <w:spacing w:val="25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</w:t>
      </w:r>
      <w:r w:rsidRPr="005D09F3">
        <w:rPr>
          <w:spacing w:val="27"/>
          <w:sz w:val="28"/>
          <w:szCs w:val="28"/>
        </w:rPr>
        <w:t xml:space="preserve"> </w:t>
      </w:r>
      <w:r w:rsidRPr="005D09F3">
        <w:rPr>
          <w:sz w:val="28"/>
          <w:szCs w:val="28"/>
        </w:rPr>
        <w:t>третьи</w:t>
      </w:r>
      <w:r w:rsidRPr="005D09F3">
        <w:rPr>
          <w:spacing w:val="25"/>
          <w:sz w:val="28"/>
          <w:szCs w:val="28"/>
        </w:rPr>
        <w:t xml:space="preserve"> </w:t>
      </w:r>
      <w:r w:rsidRPr="005D09F3">
        <w:rPr>
          <w:sz w:val="28"/>
          <w:szCs w:val="28"/>
        </w:rPr>
        <w:t>лица</w:t>
      </w:r>
      <w:r w:rsidRPr="005D09F3">
        <w:rPr>
          <w:spacing w:val="23"/>
          <w:sz w:val="28"/>
          <w:szCs w:val="28"/>
        </w:rPr>
        <w:t xml:space="preserve"> </w:t>
      </w:r>
      <w:r w:rsidRPr="005D09F3">
        <w:rPr>
          <w:sz w:val="28"/>
          <w:szCs w:val="28"/>
        </w:rPr>
        <w:t>без</w:t>
      </w:r>
      <w:r w:rsidRPr="005D09F3">
        <w:rPr>
          <w:spacing w:val="24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права</w:t>
      </w:r>
      <w:r w:rsidRPr="005D09F3">
        <w:rPr>
          <w:spacing w:val="25"/>
          <w:sz w:val="28"/>
          <w:szCs w:val="28"/>
        </w:rPr>
        <w:t xml:space="preserve"> </w:t>
      </w:r>
      <w:r w:rsidRPr="005D09F3">
        <w:rPr>
          <w:sz w:val="28"/>
          <w:szCs w:val="28"/>
        </w:rPr>
        <w:t>голоса</w:t>
      </w:r>
      <w:r w:rsidRPr="005D09F3">
        <w:rPr>
          <w:spacing w:val="26"/>
          <w:sz w:val="28"/>
          <w:szCs w:val="28"/>
        </w:rPr>
        <w:t xml:space="preserve"> </w:t>
      </w:r>
      <w:r w:rsidRPr="005D09F3">
        <w:rPr>
          <w:sz w:val="28"/>
          <w:szCs w:val="28"/>
        </w:rPr>
        <w:t>по</w:t>
      </w:r>
      <w:r w:rsidRPr="005D09F3">
        <w:rPr>
          <w:spacing w:val="25"/>
          <w:sz w:val="28"/>
          <w:szCs w:val="28"/>
        </w:rPr>
        <w:t xml:space="preserve"> </w:t>
      </w:r>
      <w:r w:rsidRPr="005D09F3">
        <w:rPr>
          <w:sz w:val="28"/>
          <w:szCs w:val="28"/>
        </w:rPr>
        <w:t>вопросам</w:t>
      </w:r>
      <w:r w:rsidRPr="005D09F3">
        <w:rPr>
          <w:spacing w:val="26"/>
          <w:sz w:val="28"/>
          <w:szCs w:val="28"/>
        </w:rPr>
        <w:t xml:space="preserve"> </w:t>
      </w:r>
      <w:r w:rsidRPr="005D09F3">
        <w:rPr>
          <w:sz w:val="28"/>
          <w:szCs w:val="28"/>
        </w:rPr>
        <w:t xml:space="preserve">повестки </w:t>
      </w:r>
      <w:r w:rsidRPr="005D09F3">
        <w:rPr>
          <w:sz w:val="28"/>
          <w:szCs w:val="28"/>
        </w:rPr>
        <w:lastRenderedPageBreak/>
        <w:t>дня заседания 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Заседания Комитета проводятся в очной или заочной формах с оформлением протокола. В целях создания благоприятных условий и сокращения затрат на проведение заседаний комитетов допускается участие членов Комитета посредством видеоконференции (интерактивной аудиовизуальной связи), конференцсвязи (одновременного разговора членов Комитета в режиме «телефонного совещания»), а также путем использования иных сре</w:t>
      </w:r>
      <w:proofErr w:type="gramStart"/>
      <w:r w:rsidRPr="005D09F3">
        <w:rPr>
          <w:sz w:val="28"/>
          <w:szCs w:val="28"/>
        </w:rPr>
        <w:t>дств</w:t>
      </w:r>
      <w:r w:rsidRPr="005D09F3">
        <w:rPr>
          <w:spacing w:val="-2"/>
          <w:sz w:val="28"/>
          <w:szCs w:val="28"/>
        </w:rPr>
        <w:t xml:space="preserve"> </w:t>
      </w:r>
      <w:r w:rsidRPr="005D09F3">
        <w:rPr>
          <w:sz w:val="28"/>
          <w:szCs w:val="28"/>
        </w:rPr>
        <w:t>св</w:t>
      </w:r>
      <w:proofErr w:type="gramEnd"/>
      <w:r w:rsidRPr="005D09F3">
        <w:rPr>
          <w:sz w:val="28"/>
          <w:szCs w:val="28"/>
        </w:rPr>
        <w:t>язи.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В случае</w:t>
      </w:r>
      <w:proofErr w:type="gramStart"/>
      <w:r w:rsidRPr="005D09F3">
        <w:rPr>
          <w:sz w:val="28"/>
          <w:szCs w:val="28"/>
        </w:rPr>
        <w:t>,</w:t>
      </w:r>
      <w:proofErr w:type="gramEnd"/>
      <w:r w:rsidRPr="005D09F3">
        <w:rPr>
          <w:sz w:val="28"/>
          <w:szCs w:val="28"/>
        </w:rPr>
        <w:t xml:space="preserve"> если член Комитета не может прибыть на заседание, или принять участие в заочном голосовании, то он вправе представить в Комитет свое письменное мнение по рассматриваемым вопросам. Письменное мнение должно быть представлено членом Комитета Секретарю Комитета до проведения заседания</w:t>
      </w:r>
      <w:r w:rsidRPr="005D09F3">
        <w:rPr>
          <w:spacing w:val="-1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При воздержании от голосования и при полном или частичном несогласии члена Комитета с принимаемым решением член Комитета вправе изложить свое особое мнение, которое, в случае его выражения, должно быть изложено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в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письменном</w:t>
      </w:r>
      <w:r w:rsidRPr="005D09F3">
        <w:rPr>
          <w:spacing w:val="-9"/>
          <w:sz w:val="28"/>
          <w:szCs w:val="28"/>
        </w:rPr>
        <w:t xml:space="preserve"> </w:t>
      </w:r>
      <w:r w:rsidRPr="005D09F3">
        <w:rPr>
          <w:sz w:val="28"/>
          <w:szCs w:val="28"/>
        </w:rPr>
        <w:t>виде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и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приложено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к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протоколу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заседания</w:t>
      </w:r>
      <w:r w:rsidRPr="005D09F3">
        <w:rPr>
          <w:spacing w:val="-11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В тех случаях, когда по отдельным вопросам решение не может быть принято в силу заинтересованности отдельных членов Комитетов, такой факт заносится в протокол заседания</w:t>
      </w:r>
      <w:r w:rsidRPr="005D09F3">
        <w:rPr>
          <w:spacing w:val="-4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При решении вопросов на заседании Комитета каждый член Комитета обладает одним голосом. Передача права голоса членом Комитета иному лицу не</w:t>
      </w:r>
      <w:r w:rsidRPr="005D09F3">
        <w:rPr>
          <w:spacing w:val="-9"/>
          <w:sz w:val="28"/>
          <w:szCs w:val="28"/>
        </w:rPr>
        <w:t xml:space="preserve"> </w:t>
      </w:r>
      <w:r w:rsidRPr="005D09F3">
        <w:rPr>
          <w:sz w:val="28"/>
          <w:szCs w:val="28"/>
        </w:rPr>
        <w:t>допускается.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Комитет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принимает</w:t>
      </w:r>
      <w:r w:rsidRPr="005D09F3">
        <w:rPr>
          <w:spacing w:val="-22"/>
          <w:sz w:val="28"/>
          <w:szCs w:val="28"/>
        </w:rPr>
        <w:t xml:space="preserve"> </w:t>
      </w:r>
      <w:r w:rsidRPr="005D09F3">
        <w:rPr>
          <w:sz w:val="28"/>
          <w:szCs w:val="28"/>
        </w:rPr>
        <w:t>решения</w:t>
      </w:r>
      <w:r w:rsidRPr="005D09F3">
        <w:rPr>
          <w:spacing w:val="-19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простым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большинством</w:t>
      </w:r>
      <w:r w:rsidRPr="005D09F3">
        <w:rPr>
          <w:spacing w:val="-22"/>
          <w:sz w:val="28"/>
          <w:szCs w:val="28"/>
        </w:rPr>
        <w:t xml:space="preserve"> </w:t>
      </w:r>
      <w:r w:rsidRPr="005D09F3">
        <w:rPr>
          <w:sz w:val="28"/>
          <w:szCs w:val="28"/>
        </w:rPr>
        <w:t>голосов</w:t>
      </w:r>
      <w:r w:rsidRPr="005D09F3">
        <w:rPr>
          <w:spacing w:val="-20"/>
          <w:sz w:val="28"/>
          <w:szCs w:val="28"/>
        </w:rPr>
        <w:t xml:space="preserve"> </w:t>
      </w:r>
      <w:r w:rsidRPr="005D09F3">
        <w:rPr>
          <w:sz w:val="28"/>
          <w:szCs w:val="28"/>
        </w:rPr>
        <w:t>членов Комитета, присутствующих на заседании. В случае равенства голосов, голос Председателя Комитета является</w:t>
      </w:r>
      <w:r w:rsidRPr="005D09F3">
        <w:rPr>
          <w:spacing w:val="-5"/>
          <w:sz w:val="28"/>
          <w:szCs w:val="28"/>
        </w:rPr>
        <w:t xml:space="preserve"> </w:t>
      </w:r>
      <w:r w:rsidRPr="005D09F3">
        <w:rPr>
          <w:sz w:val="28"/>
          <w:szCs w:val="28"/>
        </w:rPr>
        <w:t>решающим.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30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На заседании Комитета Секретарем Комитета ведется</w:t>
      </w:r>
      <w:r w:rsidRPr="005D09F3">
        <w:rPr>
          <w:spacing w:val="-9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протокол.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30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Протокол заседания Комитета составляется не позднее 3-х рабочих дней после его проведения, подписывается всеми членами Комитета, участвовавшими на очном заседании, и Секретарем Комитета. При заочном заседании Комитета протокол формируется Секретарем Комитета на основании подписанных членами Комитета своих бюллетеней, и подписывается Председателем и Секретарем</w:t>
      </w:r>
      <w:r w:rsidRPr="005D09F3">
        <w:rPr>
          <w:spacing w:val="-5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Решение посредством заочного голосования признается принятым при наличии кворума в полученных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бюллетенях.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proofErr w:type="gramStart"/>
      <w:r w:rsidRPr="005D09F3">
        <w:rPr>
          <w:sz w:val="28"/>
          <w:szCs w:val="28"/>
        </w:rPr>
        <w:t>В протоколе заседания Комитета указывается: полное</w:t>
      </w:r>
      <w:r w:rsidRPr="005D09F3">
        <w:rPr>
          <w:spacing w:val="-44"/>
          <w:sz w:val="28"/>
          <w:szCs w:val="28"/>
        </w:rPr>
        <w:t xml:space="preserve"> </w:t>
      </w:r>
      <w:r w:rsidRPr="005D09F3">
        <w:rPr>
          <w:sz w:val="28"/>
          <w:szCs w:val="28"/>
        </w:rPr>
        <w:t>наименование и местонахождение Общества; форма проведения заседания; дата, место и время проведения заседания (либо письменного оформления решения заочного голосования); сведения о составе Комитета; указание инициатора заседания;</w:t>
      </w:r>
      <w:r w:rsidRPr="005D09F3">
        <w:rPr>
          <w:spacing w:val="-14"/>
          <w:sz w:val="28"/>
          <w:szCs w:val="28"/>
        </w:rPr>
        <w:t xml:space="preserve"> </w:t>
      </w:r>
      <w:r w:rsidRPr="005D09F3">
        <w:rPr>
          <w:sz w:val="28"/>
          <w:szCs w:val="28"/>
        </w:rPr>
        <w:lastRenderedPageBreak/>
        <w:t>повестка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дня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заседания;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информация</w:t>
      </w:r>
      <w:r w:rsidRPr="005D09F3">
        <w:rPr>
          <w:spacing w:val="-13"/>
          <w:sz w:val="28"/>
          <w:szCs w:val="28"/>
        </w:rPr>
        <w:t xml:space="preserve"> </w:t>
      </w:r>
      <w:r w:rsidRPr="005D09F3">
        <w:rPr>
          <w:sz w:val="28"/>
          <w:szCs w:val="28"/>
        </w:rPr>
        <w:t>о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наличии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кворума</w:t>
      </w:r>
      <w:r w:rsidRPr="005D09F3">
        <w:rPr>
          <w:spacing w:val="-12"/>
          <w:sz w:val="28"/>
          <w:szCs w:val="28"/>
        </w:rPr>
        <w:t xml:space="preserve"> </w:t>
      </w:r>
      <w:r w:rsidRPr="005D09F3">
        <w:rPr>
          <w:sz w:val="28"/>
          <w:szCs w:val="28"/>
        </w:rPr>
        <w:t>заседания; сведения о лицах, участвовавших в заседании (либо представивших бюллетени для заочного голосования);</w:t>
      </w:r>
      <w:proofErr w:type="gramEnd"/>
      <w:r w:rsidRPr="005D09F3">
        <w:rPr>
          <w:sz w:val="28"/>
          <w:szCs w:val="28"/>
        </w:rPr>
        <w:t xml:space="preserve"> вопросы, поставленные на голосование, и итоги голосования по ним с отражением результата голосования</w:t>
      </w:r>
      <w:r w:rsidRPr="005D09F3">
        <w:rPr>
          <w:spacing w:val="13"/>
          <w:sz w:val="28"/>
          <w:szCs w:val="28"/>
        </w:rPr>
        <w:t xml:space="preserve"> </w:t>
      </w:r>
      <w:r w:rsidRPr="005D09F3">
        <w:rPr>
          <w:sz w:val="28"/>
          <w:szCs w:val="28"/>
        </w:rPr>
        <w:t>каждого</w:t>
      </w:r>
      <w:r w:rsidRPr="005D09F3">
        <w:rPr>
          <w:spacing w:val="13"/>
          <w:sz w:val="28"/>
          <w:szCs w:val="28"/>
        </w:rPr>
        <w:t xml:space="preserve"> </w:t>
      </w:r>
      <w:r w:rsidRPr="005D09F3">
        <w:rPr>
          <w:sz w:val="28"/>
          <w:szCs w:val="28"/>
        </w:rPr>
        <w:t>члена</w:t>
      </w:r>
      <w:r w:rsidRPr="005D09F3">
        <w:rPr>
          <w:spacing w:val="13"/>
          <w:sz w:val="28"/>
          <w:szCs w:val="28"/>
        </w:rPr>
        <w:t xml:space="preserve"> </w:t>
      </w:r>
      <w:r w:rsidRPr="005D09F3">
        <w:rPr>
          <w:sz w:val="28"/>
          <w:szCs w:val="28"/>
        </w:rPr>
        <w:t>Комитета</w:t>
      </w:r>
      <w:r w:rsidRPr="005D09F3">
        <w:rPr>
          <w:spacing w:val="10"/>
          <w:sz w:val="28"/>
          <w:szCs w:val="28"/>
        </w:rPr>
        <w:t xml:space="preserve"> </w:t>
      </w:r>
      <w:r w:rsidRPr="005D09F3">
        <w:rPr>
          <w:sz w:val="28"/>
          <w:szCs w:val="28"/>
        </w:rPr>
        <w:t>по</w:t>
      </w:r>
      <w:r w:rsidRPr="005D09F3">
        <w:rPr>
          <w:spacing w:val="12"/>
          <w:sz w:val="28"/>
          <w:szCs w:val="28"/>
        </w:rPr>
        <w:t xml:space="preserve"> </w:t>
      </w:r>
      <w:r w:rsidRPr="005D09F3">
        <w:rPr>
          <w:sz w:val="28"/>
          <w:szCs w:val="28"/>
        </w:rPr>
        <w:t>каждому</w:t>
      </w:r>
      <w:r w:rsidRPr="005D09F3">
        <w:rPr>
          <w:spacing w:val="9"/>
          <w:sz w:val="28"/>
          <w:szCs w:val="28"/>
        </w:rPr>
        <w:t xml:space="preserve"> </w:t>
      </w:r>
      <w:r w:rsidRPr="005D09F3">
        <w:rPr>
          <w:sz w:val="28"/>
          <w:szCs w:val="28"/>
        </w:rPr>
        <w:t>вопросу</w:t>
      </w:r>
      <w:r w:rsidRPr="005D09F3">
        <w:rPr>
          <w:spacing w:val="10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повестки</w:t>
      </w:r>
      <w:r w:rsidRPr="005D09F3">
        <w:rPr>
          <w:spacing w:val="11"/>
          <w:sz w:val="28"/>
          <w:szCs w:val="28"/>
        </w:rPr>
        <w:t xml:space="preserve"> </w:t>
      </w:r>
      <w:r w:rsidRPr="005D09F3">
        <w:rPr>
          <w:sz w:val="28"/>
          <w:szCs w:val="28"/>
        </w:rPr>
        <w:t>дня заседания Комитета; принятые решения; иные сведения по решению Комитета.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Решение (копия), принятое Комитетом заочным голосованием, доводится до сведения всех членов Комитета в срок не позднее 10 календарных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дней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с</w:t>
      </w:r>
      <w:r w:rsidRPr="005D09F3">
        <w:rPr>
          <w:spacing w:val="-18"/>
          <w:sz w:val="28"/>
          <w:szCs w:val="28"/>
        </w:rPr>
        <w:t xml:space="preserve"> </w:t>
      </w:r>
      <w:r w:rsidRPr="005D09F3">
        <w:rPr>
          <w:sz w:val="28"/>
          <w:szCs w:val="28"/>
        </w:rPr>
        <w:t>момента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подписания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решения</w:t>
      </w:r>
      <w:r w:rsidRPr="005D09F3">
        <w:rPr>
          <w:spacing w:val="-15"/>
          <w:sz w:val="28"/>
          <w:szCs w:val="28"/>
        </w:rPr>
        <w:t xml:space="preserve"> </w:t>
      </w:r>
      <w:r w:rsidRPr="005D09F3">
        <w:rPr>
          <w:sz w:val="28"/>
          <w:szCs w:val="28"/>
        </w:rPr>
        <w:t>с</w:t>
      </w:r>
      <w:r w:rsidRPr="005D09F3">
        <w:rPr>
          <w:spacing w:val="-17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приложением</w:t>
      </w:r>
      <w:r w:rsidRPr="005D09F3">
        <w:rPr>
          <w:spacing w:val="-16"/>
          <w:sz w:val="28"/>
          <w:szCs w:val="28"/>
        </w:rPr>
        <w:t xml:space="preserve"> </w:t>
      </w:r>
      <w:r w:rsidRPr="005D09F3">
        <w:rPr>
          <w:sz w:val="28"/>
          <w:szCs w:val="28"/>
        </w:rPr>
        <w:t>бюллетеней (копии), на основании которых принято</w:t>
      </w:r>
      <w:r w:rsidRPr="005D09F3">
        <w:rPr>
          <w:spacing w:val="-6"/>
          <w:sz w:val="28"/>
          <w:szCs w:val="28"/>
        </w:rPr>
        <w:t xml:space="preserve"> </w:t>
      </w:r>
      <w:r w:rsidRPr="005D09F3">
        <w:rPr>
          <w:sz w:val="28"/>
          <w:szCs w:val="28"/>
        </w:rPr>
        <w:t>решение.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Подписанный протокол заседания Комитета или решение, принятое Комитетом заочным голосованием (оригинал), представляется Корпоративному секретарю для оформления материалов к заседанию Совета директоров.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35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Член Комитета, не согласившийся с мнением большинства, вправе в течение суток с момента окончания заседания подать в письменном виде свое особое мнение для приобщения к</w:t>
      </w:r>
      <w:r w:rsidRPr="005D09F3">
        <w:rPr>
          <w:spacing w:val="-8"/>
          <w:sz w:val="28"/>
          <w:szCs w:val="28"/>
        </w:rPr>
        <w:t xml:space="preserve"> </w:t>
      </w:r>
      <w:r w:rsidRPr="005D09F3">
        <w:rPr>
          <w:sz w:val="28"/>
          <w:szCs w:val="28"/>
        </w:rPr>
        <w:t>протоколу.</w:t>
      </w: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 w:rsidRPr="005D09F3">
        <w:t>7. Ответственность членов Комитета</w:t>
      </w: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360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Члены Комитетов несут ответственность перед Обществом и Единственным акционером Общества за вред, причиненный его действиями (бездействием), в соответствии с законодательством Республики Казахстан, в том числе за убытки, понесенные в результате предоставления информации, вводящей в заблуждение, или заведомо ложной</w:t>
      </w:r>
      <w:r w:rsidRPr="005D09F3">
        <w:rPr>
          <w:spacing w:val="-5"/>
          <w:sz w:val="28"/>
          <w:szCs w:val="28"/>
        </w:rPr>
        <w:t xml:space="preserve"> </w:t>
      </w:r>
      <w:r w:rsidRPr="005D09F3">
        <w:rPr>
          <w:sz w:val="28"/>
          <w:szCs w:val="28"/>
        </w:rPr>
        <w:t>информации.</w:t>
      </w: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a3"/>
        <w:tabs>
          <w:tab w:val="left" w:pos="993"/>
        </w:tabs>
        <w:ind w:left="0" w:firstLine="709"/>
        <w:jc w:val="left"/>
      </w:pP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 w:rsidRPr="005D09F3">
        <w:t>8. Заключительные положения</w:t>
      </w:r>
    </w:p>
    <w:p w:rsidR="00B5539E" w:rsidRPr="005D09F3" w:rsidRDefault="00B5539E" w:rsidP="00B5539E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804571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98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Положение, а также изменения и дополнения, вносимые в него, утверждаются Советом директоров</w:t>
      </w:r>
      <w:r w:rsidRPr="005D09F3">
        <w:rPr>
          <w:spacing w:val="-3"/>
          <w:sz w:val="28"/>
          <w:szCs w:val="28"/>
        </w:rPr>
        <w:t xml:space="preserve"> </w:t>
      </w:r>
      <w:r w:rsidRPr="005D09F3">
        <w:rPr>
          <w:sz w:val="28"/>
          <w:szCs w:val="28"/>
        </w:rPr>
        <w:t>Общества.</w:t>
      </w:r>
    </w:p>
    <w:p w:rsidR="00B5539E" w:rsidRPr="005D09F3" w:rsidRDefault="00B5539E" w:rsidP="00804571">
      <w:pPr>
        <w:pStyle w:val="a5"/>
        <w:numPr>
          <w:ilvl w:val="0"/>
          <w:numId w:val="4"/>
        </w:numPr>
        <w:tabs>
          <w:tab w:val="left" w:pos="993"/>
          <w:tab w:val="left" w:pos="1298"/>
        </w:tabs>
        <w:ind w:left="0" w:firstLine="709"/>
        <w:jc w:val="both"/>
        <w:rPr>
          <w:sz w:val="28"/>
          <w:szCs w:val="28"/>
        </w:rPr>
      </w:pPr>
      <w:r w:rsidRPr="005D09F3">
        <w:rPr>
          <w:sz w:val="28"/>
          <w:szCs w:val="28"/>
        </w:rPr>
        <w:t>Если в результате изменения законодательства Республики Казахстан отдельные пункты Положения вступят в противоречие с ним, эти пункты утрачивают силу и до момента внесения изменений в Положение Общество руководствуется требованиями законодательства Республики Казахстан.</w:t>
      </w:r>
    </w:p>
    <w:p w:rsidR="00DC20A9" w:rsidRPr="005D09F3" w:rsidRDefault="00D0026B" w:rsidP="00914A27">
      <w:pPr>
        <w:pStyle w:val="a5"/>
        <w:tabs>
          <w:tab w:val="left" w:pos="0"/>
        </w:tabs>
        <w:ind w:left="809" w:right="106" w:firstLine="0"/>
        <w:jc w:val="center"/>
        <w:rPr>
          <w:sz w:val="28"/>
          <w:szCs w:val="28"/>
        </w:rPr>
      </w:pPr>
      <w:r w:rsidRPr="005D09F3">
        <w:rPr>
          <w:sz w:val="28"/>
          <w:szCs w:val="28"/>
        </w:rPr>
        <w:t>_____________________</w:t>
      </w:r>
    </w:p>
    <w:p w:rsidR="00D0026B" w:rsidRPr="003E322A" w:rsidRDefault="00D0026B" w:rsidP="00DC20A9">
      <w:pPr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к Положению о Комитете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стратегического планирования, социальных вопросов, кадров и вознаграждений Совета директоров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Акционерного общества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«Государственная техническая служба»</w:t>
      </w:r>
    </w:p>
    <w:p w:rsidR="005D09F3" w:rsidRPr="005D09F3" w:rsidRDefault="005D09F3" w:rsidP="005D09F3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3544"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Членам Комитета</w:t>
      </w:r>
    </w:p>
    <w:p w:rsidR="005D09F3" w:rsidRDefault="005D09F3" w:rsidP="005D09F3">
      <w:pPr>
        <w:shd w:val="clear" w:color="auto" w:fill="FFFFFF"/>
        <w:adjustRightInd w:val="0"/>
        <w:spacing w:after="0" w:line="240" w:lineRule="auto"/>
        <w:ind w:left="3544" w:firstLine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стратегического планирования,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социальных вопросов, кадров</w:t>
      </w:r>
    </w:p>
    <w:p w:rsidR="005D09F3" w:rsidRDefault="005D09F3" w:rsidP="005D09F3">
      <w:pPr>
        <w:shd w:val="clear" w:color="auto" w:fill="FFFFFF"/>
        <w:adjustRightInd w:val="0"/>
        <w:spacing w:after="0" w:line="240" w:lineRule="auto"/>
        <w:ind w:left="3544" w:firstLine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и вознаграждений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D09F3">
        <w:rPr>
          <w:rFonts w:ascii="Times New Roman" w:hAnsi="Times New Roman" w:cs="Times New Roman"/>
          <w:b/>
          <w:sz w:val="28"/>
          <w:szCs w:val="28"/>
        </w:rPr>
        <w:t>директоров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«Государственная техническая служба»</w:t>
      </w:r>
    </w:p>
    <w:p w:rsidR="005D09F3" w:rsidRPr="005D09F3" w:rsidRDefault="005D09F3" w:rsidP="005D09F3">
      <w:pPr>
        <w:spacing w:after="0" w:line="240" w:lineRule="auto"/>
        <w:ind w:left="4956" w:hanging="2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по вопросу «____________________________________» 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D09F3">
        <w:rPr>
          <w:rFonts w:ascii="Times New Roman" w:hAnsi="Times New Roman" w:cs="Times New Roman"/>
          <w:i/>
          <w:sz w:val="28"/>
          <w:szCs w:val="28"/>
        </w:rPr>
        <w:t>(указывается содержание вопроса, выносимого на рассмотрение</w:t>
      </w:r>
      <w:proofErr w:type="gramEnd"/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i/>
          <w:sz w:val="28"/>
          <w:szCs w:val="28"/>
        </w:rPr>
        <w:t>стратегического планирования, социальных вопросов, кадров и вознаграждений</w:t>
      </w:r>
      <w:r w:rsidRPr="005D09F3">
        <w:rPr>
          <w:rFonts w:ascii="Times New Roman" w:hAnsi="Times New Roman" w:cs="Times New Roman"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i/>
          <w:sz w:val="28"/>
          <w:szCs w:val="28"/>
        </w:rPr>
        <w:t>Совета директоров акционерного общества «Государственная техническая служба»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 xml:space="preserve">В начале текста пояснительной записки указывается обоснование необходимости рассмотрения вопроса, выносимого на рассмотрение </w:t>
      </w:r>
      <w:r w:rsidR="00073AE1">
        <w:rPr>
          <w:sz w:val="28"/>
          <w:szCs w:val="28"/>
        </w:rPr>
        <w:t xml:space="preserve"> Комитета</w:t>
      </w:r>
      <w:r w:rsidR="00073AE1" w:rsidRPr="005D09F3">
        <w:rPr>
          <w:sz w:val="28"/>
          <w:szCs w:val="28"/>
        </w:rPr>
        <w:t xml:space="preserve"> стратегического планирования, социальных вопросов, кадров и вознаграждений </w:t>
      </w:r>
      <w:r w:rsidRPr="005D09F3">
        <w:rPr>
          <w:sz w:val="28"/>
          <w:szCs w:val="28"/>
        </w:rPr>
        <w:t>Совета директоров (далее – Вопрос), в том числе может быть указано нормативное обоснование (в виде ссылки на внутренний акт  Общества</w:t>
      </w:r>
      <w:r w:rsidRPr="005D09F3">
        <w:rPr>
          <w:i/>
          <w:sz w:val="28"/>
          <w:szCs w:val="28"/>
        </w:rPr>
        <w:t xml:space="preserve"> </w:t>
      </w:r>
      <w:r w:rsidRPr="005D09F3">
        <w:rPr>
          <w:sz w:val="28"/>
          <w:szCs w:val="28"/>
        </w:rPr>
        <w:t>и (или) нормативный правовой акт Республики Казахстан).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Примеры изложения ссылок: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а) В соответствии с </w:t>
      </w:r>
      <w:proofErr w:type="spellStart"/>
      <w:r w:rsidRPr="005D09F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09F3">
        <w:rPr>
          <w:rFonts w:ascii="Times New Roman" w:hAnsi="Times New Roman" w:cs="Times New Roman"/>
          <w:sz w:val="28"/>
          <w:szCs w:val="28"/>
        </w:rPr>
        <w:t>.__ п.__ ст.__ Закона Республики Казахстан «___» к (исключительной) компетенции Совета директоров отнесено рассмотрение вопроса ______.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б) Согласно </w:t>
      </w:r>
      <w:proofErr w:type="spellStart"/>
      <w:r w:rsidRPr="005D09F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09F3">
        <w:rPr>
          <w:rFonts w:ascii="Times New Roman" w:hAnsi="Times New Roman" w:cs="Times New Roman"/>
          <w:sz w:val="28"/>
          <w:szCs w:val="28"/>
        </w:rPr>
        <w:t>.___ п.___ ст.__ «полное наименование и реквизиты внутреннего документа АО «ГТС»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>устанавливается компетенция Совета директоров АО «ГТС»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 xml:space="preserve"> по рассмотрению/изучению/анализу/ иное ___________.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в) Согласно </w:t>
      </w:r>
      <w:proofErr w:type="spellStart"/>
      <w:r w:rsidRPr="005D09F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09F3">
        <w:rPr>
          <w:rFonts w:ascii="Times New Roman" w:hAnsi="Times New Roman" w:cs="Times New Roman"/>
          <w:sz w:val="28"/>
          <w:szCs w:val="28"/>
        </w:rPr>
        <w:t xml:space="preserve">.___ п. Положения о Комитете </w:t>
      </w:r>
      <w:r w:rsidR="00073AE1" w:rsidRPr="005D09F3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планирования, социальных вопросов, кадров и вознаграждений </w:t>
      </w:r>
      <w:r w:rsidRPr="005D09F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5D09F3">
        <w:rPr>
          <w:rFonts w:ascii="Times New Roman" w:hAnsi="Times New Roman" w:cs="Times New Roman"/>
          <w:sz w:val="28"/>
          <w:szCs w:val="28"/>
        </w:rPr>
        <w:lastRenderedPageBreak/>
        <w:t>директоров АО «ГТС», утвержденного решением Совета директоров АО «ГТС»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>от «__» __________ 202_ года (протокол №</w:t>
      </w:r>
      <w:r w:rsidR="00073AE1">
        <w:rPr>
          <w:rFonts w:ascii="Times New Roman" w:hAnsi="Times New Roman" w:cs="Times New Roman"/>
          <w:sz w:val="28"/>
          <w:szCs w:val="28"/>
        </w:rPr>
        <w:t xml:space="preserve">___), в компетенцию Комитета </w:t>
      </w:r>
      <w:r w:rsidRPr="005D09F3">
        <w:rPr>
          <w:rFonts w:ascii="Times New Roman" w:hAnsi="Times New Roman" w:cs="Times New Roman"/>
          <w:sz w:val="28"/>
          <w:szCs w:val="28"/>
        </w:rPr>
        <w:t>входит __________.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 xml:space="preserve">Далее в полном объеме раскрываются существо и значимость Вопроса. При этом могут быть </w:t>
      </w:r>
      <w:proofErr w:type="gramStart"/>
      <w:r w:rsidRPr="005D09F3">
        <w:rPr>
          <w:sz w:val="28"/>
          <w:szCs w:val="28"/>
        </w:rPr>
        <w:t>указаны</w:t>
      </w:r>
      <w:proofErr w:type="gramEnd"/>
      <w:r w:rsidRPr="005D09F3">
        <w:rPr>
          <w:sz w:val="28"/>
          <w:szCs w:val="28"/>
        </w:rPr>
        <w:t xml:space="preserve">: </w:t>
      </w:r>
    </w:p>
    <w:p w:rsidR="005D09F3" w:rsidRPr="005D09F3" w:rsidRDefault="005D09F3" w:rsidP="005D09F3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 xml:space="preserve">конкретные цели, сроки ожидаемых результатов и предполагаемая эффективность; </w:t>
      </w:r>
    </w:p>
    <w:p w:rsidR="005D09F3" w:rsidRPr="005D09F3" w:rsidRDefault="005D09F3" w:rsidP="005D09F3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 xml:space="preserve">предполагаемые социально-экономические и/или правовые последствия в случае принятия Комитетом решения по Вопросу; </w:t>
      </w:r>
    </w:p>
    <w:p w:rsidR="005D09F3" w:rsidRPr="005D09F3" w:rsidRDefault="005D09F3" w:rsidP="005D09F3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предполагаемые финансовые затраты, связанные с реализацией решения Комитета по вопросу, исходя из утвержденного бюджета АО «ГТС»;</w:t>
      </w:r>
    </w:p>
    <w:p w:rsidR="005D09F3" w:rsidRPr="005D09F3" w:rsidRDefault="005D09F3" w:rsidP="005D09F3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сведения о законодательных и (или) иных нормативных правовых актах, актах вышестоящих органов АО «ГТС», актах Совета директоров, актах комитетов, комиссий и иных органов при Совете директоров, поручениях, принятых ранее по Вопросу и результатах их реализации.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В случае необходимости указывается о приведении внутренних документов АО «ГТС»</w:t>
      </w:r>
      <w:r w:rsidRPr="005D09F3">
        <w:rPr>
          <w:i/>
          <w:sz w:val="28"/>
          <w:szCs w:val="28"/>
        </w:rPr>
        <w:t xml:space="preserve"> </w:t>
      </w:r>
      <w:r w:rsidRPr="005D09F3">
        <w:rPr>
          <w:sz w:val="28"/>
          <w:szCs w:val="28"/>
        </w:rPr>
        <w:t xml:space="preserve"> и (или) иных документов (материалов, информации) в соответствие с решением Комитета по Вопросу (путем внесения изменений и/или дополнений во внутренние документы АО «ГТС»</w:t>
      </w:r>
      <w:r w:rsidRPr="005D09F3">
        <w:rPr>
          <w:i/>
          <w:sz w:val="28"/>
          <w:szCs w:val="28"/>
        </w:rPr>
        <w:t xml:space="preserve"> </w:t>
      </w:r>
      <w:r w:rsidRPr="005D09F3">
        <w:rPr>
          <w:sz w:val="28"/>
          <w:szCs w:val="28"/>
        </w:rPr>
        <w:t>и/или признания их утратившими силу).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Указывается докладчик по Вопросу (должность, Ф.И.О.).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rStyle w:val="s0"/>
          <w:rFonts w:ascii="Times New Roman" w:hAnsi="Times New Roman"/>
          <w:bCs/>
          <w:sz w:val="28"/>
          <w:szCs w:val="28"/>
        </w:rPr>
      </w:pPr>
      <w:r w:rsidRPr="005D09F3">
        <w:rPr>
          <w:rStyle w:val="s0"/>
          <w:rFonts w:ascii="Times New Roman" w:hAnsi="Times New Roman"/>
          <w:bCs/>
          <w:sz w:val="28"/>
          <w:szCs w:val="28"/>
        </w:rPr>
        <w:t xml:space="preserve">Указывается список лиц, которых планируется пригласить на заседание по Вопросу </w:t>
      </w:r>
      <w:r w:rsidRPr="005D09F3">
        <w:rPr>
          <w:sz w:val="28"/>
          <w:szCs w:val="28"/>
        </w:rPr>
        <w:t>(должность, Ф.И.О.) – при необходимости</w:t>
      </w:r>
      <w:r w:rsidRPr="005D09F3">
        <w:rPr>
          <w:rStyle w:val="s0"/>
          <w:rFonts w:ascii="Times New Roman" w:hAnsi="Times New Roman"/>
          <w:bCs/>
          <w:sz w:val="28"/>
          <w:szCs w:val="28"/>
        </w:rPr>
        <w:t>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 xml:space="preserve">Указываются иные сведения, в том числе касающиеся следующего: </w:t>
      </w:r>
    </w:p>
    <w:p w:rsidR="005D09F3" w:rsidRPr="005D09F3" w:rsidRDefault="005D09F3" w:rsidP="005D09F3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а) какими структурными подразделениями согласовывался Вопрос (с приложением копий заключений таких структурных подразделений), с указанием их позиции; </w:t>
      </w:r>
    </w:p>
    <w:p w:rsidR="005D09F3" w:rsidRPr="005D09F3" w:rsidRDefault="005D09F3" w:rsidP="005D09F3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б) </w:t>
      </w:r>
      <w:r w:rsidRPr="005D09F3">
        <w:rPr>
          <w:rFonts w:ascii="Times New Roman" w:hAnsi="Times New Roman" w:cs="Times New Roman"/>
          <w:bCs/>
          <w:sz w:val="28"/>
          <w:szCs w:val="28"/>
        </w:rPr>
        <w:t xml:space="preserve">был ли рассмотрен и какими органами был рассмотрен Вопрос предварительно, какое решение было принято (с приложением выписок из решений/протоколов таких органов); </w:t>
      </w:r>
    </w:p>
    <w:p w:rsidR="005D09F3" w:rsidRPr="005D09F3" w:rsidRDefault="005D09F3" w:rsidP="005D09F3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bCs/>
          <w:sz w:val="28"/>
          <w:szCs w:val="28"/>
        </w:rPr>
        <w:t>в) в случае, если инициирующее подразделение проводило анализ данного вопроса самостоятельно (или наряду с другими подразделениями), описываются результаты и прикладывается копия заключения/ мнения;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После основного текста указывается перечень приложений к пояснительной записке в виде нумерованного списка прилагаемых материалов (документов, информации).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К пояснительной записке по Вопросу должны быть приложены:</w:t>
      </w:r>
    </w:p>
    <w:p w:rsidR="005D09F3" w:rsidRPr="005D09F3" w:rsidRDefault="005D09F3" w:rsidP="005D09F3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а) решения  органов АО «ГТС»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 xml:space="preserve"> по Вопросу; </w:t>
      </w:r>
    </w:p>
    <w:p w:rsidR="005D09F3" w:rsidRPr="005D09F3" w:rsidRDefault="005D09F3" w:rsidP="005D09F3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lastRenderedPageBreak/>
        <w:t>б) заключения структурных подразделений АО «ГТС»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 xml:space="preserve">  по Вопросу (в случае, если получение таких заключений требуется в соответствии с внутренними документами АО «ГТС»); </w:t>
      </w:r>
    </w:p>
    <w:p w:rsidR="005D09F3" w:rsidRPr="005D09F3" w:rsidRDefault="005D09F3" w:rsidP="005D09F3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в) иные документы, необходимые для </w:t>
      </w:r>
      <w:proofErr w:type="spellStart"/>
      <w:r w:rsidRPr="005D09F3">
        <w:rPr>
          <w:rFonts w:ascii="Times New Roman" w:hAnsi="Times New Roman" w:cs="Times New Roman"/>
          <w:sz w:val="28"/>
          <w:szCs w:val="28"/>
        </w:rPr>
        <w:t>всесторонн</w:t>
      </w:r>
      <w:proofErr w:type="spellEnd"/>
      <w:r w:rsidRPr="005D09F3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5D09F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09F3">
        <w:rPr>
          <w:rFonts w:ascii="Times New Roman" w:hAnsi="Times New Roman" w:cs="Times New Roman"/>
          <w:sz w:val="28"/>
          <w:szCs w:val="28"/>
        </w:rPr>
        <w:t xml:space="preserve"> рассмотрения Вопроса.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Пример указания приложения: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Приложение:</w:t>
      </w:r>
    </w:p>
    <w:p w:rsidR="005D09F3" w:rsidRPr="005D09F3" w:rsidRDefault="005D09F3" w:rsidP="005D09F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Проект решения Комитета.</w:t>
      </w:r>
    </w:p>
    <w:p w:rsidR="005D09F3" w:rsidRPr="005D09F3" w:rsidRDefault="005D09F3" w:rsidP="005D09F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Проект ______________________ (наименование утверждаемого документа).</w:t>
      </w:r>
    </w:p>
    <w:p w:rsidR="005D09F3" w:rsidRPr="005D09F3" w:rsidRDefault="00073AE1" w:rsidP="005D09F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5D09F3" w:rsidRPr="005D09F3">
        <w:rPr>
          <w:rFonts w:ascii="Times New Roman" w:hAnsi="Times New Roman" w:cs="Times New Roman"/>
          <w:i/>
          <w:sz w:val="28"/>
          <w:szCs w:val="28"/>
        </w:rPr>
        <w:t>ругие материалы (документы, информация) – при наличии.</w:t>
      </w:r>
    </w:p>
    <w:p w:rsidR="005D09F3" w:rsidRPr="005D09F3" w:rsidRDefault="005D09F3" w:rsidP="005D09F3">
      <w:pPr>
        <w:pStyle w:val="a5"/>
        <w:widowControl/>
        <w:numPr>
          <w:ilvl w:val="1"/>
          <w:numId w:val="24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Обязательным приложением (на отдельном листе) к пояснительной записке должен быть проект решения Комитета по Вопросу.</w:t>
      </w: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073AE1" w:rsidRDefault="00073AE1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073AE1" w:rsidRPr="005D09F3" w:rsidRDefault="00073AE1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AE1" w:rsidRPr="005D09F3" w:rsidRDefault="00073AE1" w:rsidP="00073AE1">
      <w:pPr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к Положению о Комитете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стратегического планирования, социальных вопросов, кадров и вознаграждений Совета директоров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Акционерного общества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«Государственная техническая служба»</w:t>
      </w:r>
    </w:p>
    <w:p w:rsidR="005D09F3" w:rsidRPr="005D09F3" w:rsidRDefault="005D09F3" w:rsidP="005D09F3">
      <w:pPr>
        <w:shd w:val="clear" w:color="auto" w:fill="FFFFFF"/>
        <w:adjustRightInd w:val="0"/>
        <w:spacing w:after="0" w:line="240" w:lineRule="auto"/>
        <w:ind w:left="3544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left="425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154A9F" w:rsidRPr="00154A9F" w:rsidRDefault="005D09F3" w:rsidP="005D09F3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154A9F">
        <w:rPr>
          <w:rFonts w:ascii="Times New Roman" w:hAnsi="Times New Roman" w:cs="Times New Roman"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 xml:space="preserve"> </w:t>
      </w:r>
      <w:r w:rsidR="00154A9F" w:rsidRPr="00154A9F">
        <w:rPr>
          <w:rFonts w:ascii="Times New Roman" w:hAnsi="Times New Roman" w:cs="Times New Roman"/>
          <w:sz w:val="28"/>
          <w:szCs w:val="28"/>
        </w:rPr>
        <w:t>стратегического планирования,</w:t>
      </w:r>
    </w:p>
    <w:p w:rsidR="005D09F3" w:rsidRPr="00154A9F" w:rsidRDefault="00154A9F" w:rsidP="005D09F3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</w:rPr>
      </w:pPr>
      <w:r w:rsidRPr="00154A9F">
        <w:rPr>
          <w:rFonts w:ascii="Times New Roman" w:hAnsi="Times New Roman" w:cs="Times New Roman"/>
          <w:sz w:val="28"/>
          <w:szCs w:val="28"/>
        </w:rPr>
        <w:t xml:space="preserve"> социальных вопросов, кадров и вознаграждений</w:t>
      </w:r>
    </w:p>
    <w:p w:rsidR="005D09F3" w:rsidRPr="005D09F3" w:rsidRDefault="005D09F3" w:rsidP="005D09F3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Совета директоров Акционерного общества</w:t>
      </w:r>
    </w:p>
    <w:p w:rsidR="005D09F3" w:rsidRPr="005D09F3" w:rsidRDefault="005D09F3" w:rsidP="005D09F3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 «Государственная техническая служба»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по вопросу ________________________________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(указывается содержание вопроса, выносимого на рассмотрение Комитета)</w:t>
      </w:r>
    </w:p>
    <w:p w:rsidR="005D09F3" w:rsidRPr="005D09F3" w:rsidRDefault="005D09F3" w:rsidP="005D09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Комитет </w:t>
      </w:r>
      <w:r w:rsidR="00073AE1" w:rsidRPr="00073AE1">
        <w:rPr>
          <w:rFonts w:ascii="Times New Roman" w:hAnsi="Times New Roman" w:cs="Times New Roman"/>
          <w:b/>
          <w:sz w:val="28"/>
          <w:szCs w:val="28"/>
        </w:rPr>
        <w:t xml:space="preserve">стратегического планирования, социальных вопросов, кадров и вознаграждений </w:t>
      </w:r>
      <w:r w:rsidRPr="00073AE1">
        <w:rPr>
          <w:rFonts w:ascii="Times New Roman" w:hAnsi="Times New Roman" w:cs="Times New Roman"/>
          <w:b/>
          <w:sz w:val="28"/>
          <w:szCs w:val="28"/>
        </w:rPr>
        <w:t>Совета директоров Акционерного общества «Государственная</w:t>
      </w:r>
      <w:r w:rsidRPr="005D09F3">
        <w:rPr>
          <w:rFonts w:ascii="Times New Roman" w:hAnsi="Times New Roman" w:cs="Times New Roman"/>
          <w:b/>
          <w:sz w:val="28"/>
          <w:szCs w:val="28"/>
        </w:rPr>
        <w:t xml:space="preserve"> техническая служба» в соответствии </w:t>
      </w:r>
      <w:r w:rsidR="00073A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gramStart"/>
      <w:r w:rsidRPr="005D09F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D0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i/>
          <w:sz w:val="28"/>
          <w:szCs w:val="28"/>
        </w:rPr>
        <w:t>___________________________________________________</w:t>
      </w:r>
    </w:p>
    <w:p w:rsidR="005D09F3" w:rsidRPr="005D09F3" w:rsidRDefault="005D09F3" w:rsidP="005D09F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(указать обоснование принятия решения)</w:t>
      </w:r>
      <w:r w:rsidRPr="005D09F3">
        <w:rPr>
          <w:rFonts w:ascii="Times New Roman" w:hAnsi="Times New Roman" w:cs="Times New Roman"/>
          <w:b/>
          <w:sz w:val="28"/>
          <w:szCs w:val="28"/>
        </w:rPr>
        <w:t xml:space="preserve"> РЕШИЛ: </w:t>
      </w:r>
    </w:p>
    <w:p w:rsidR="005D09F3" w:rsidRPr="005D09F3" w:rsidRDefault="005D09F3" w:rsidP="005D09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_____________________________________________________________</w:t>
      </w:r>
    </w:p>
    <w:p w:rsidR="005D09F3" w:rsidRPr="005D09F3" w:rsidRDefault="005D09F3" w:rsidP="005D09F3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D09F3">
        <w:rPr>
          <w:sz w:val="28"/>
          <w:szCs w:val="28"/>
        </w:rPr>
        <w:t>_____________________________________________________________</w:t>
      </w:r>
    </w:p>
    <w:p w:rsidR="005D09F3" w:rsidRPr="005D09F3" w:rsidRDefault="005D09F3" w:rsidP="005D09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(количество указанных пунктов условно и может меняться в зависимости от содержания Вопроса и предлагаемого решения по нему)</w:t>
      </w:r>
    </w:p>
    <w:p w:rsidR="005D09F3" w:rsidRPr="005D09F3" w:rsidRDefault="005D09F3" w:rsidP="005D09F3">
      <w:pPr>
        <w:pStyle w:val="a5"/>
        <w:ind w:left="0" w:firstLine="709"/>
        <w:rPr>
          <w:sz w:val="28"/>
          <w:szCs w:val="28"/>
        </w:rPr>
      </w:pPr>
    </w:p>
    <w:p w:rsidR="005D09F3" w:rsidRPr="005D09F3" w:rsidRDefault="005D09F3" w:rsidP="005D09F3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ind w:left="0" w:firstLine="709"/>
        <w:contextualSpacing/>
        <w:rPr>
          <w:color w:val="000000"/>
          <w:sz w:val="28"/>
          <w:szCs w:val="28"/>
        </w:rPr>
      </w:pPr>
      <w:r w:rsidRPr="005D09F3">
        <w:rPr>
          <w:sz w:val="28"/>
          <w:szCs w:val="28"/>
        </w:rPr>
        <w:t xml:space="preserve">Формулировки проекта решения Комитета по конкретным Вопросам могут быть различными. При этом должны соблюдаться </w:t>
      </w:r>
      <w:r w:rsidRPr="005D09F3">
        <w:rPr>
          <w:color w:val="000000"/>
          <w:sz w:val="28"/>
          <w:szCs w:val="28"/>
        </w:rPr>
        <w:t xml:space="preserve">нормы литературного языка, юридической терминологии и юридической техники, положения в проекте решения должны быть предельно краткими и содержать четкий и не подлежащий различному толкованию смысл. Не допускается употребление сокращений слов (за исключением сокращений, принятых в тексте самого решения), устаревших и многозначных слов и выражений, эпитетов, метафор. </w:t>
      </w:r>
    </w:p>
    <w:p w:rsidR="005D09F3" w:rsidRPr="005D09F3" w:rsidRDefault="005D09F3" w:rsidP="005D09F3">
      <w:pPr>
        <w:pStyle w:val="a5"/>
        <w:ind w:left="0" w:firstLine="709"/>
        <w:rPr>
          <w:color w:val="000000"/>
          <w:sz w:val="28"/>
          <w:szCs w:val="28"/>
        </w:rPr>
      </w:pPr>
      <w:r w:rsidRPr="005D09F3">
        <w:rPr>
          <w:color w:val="000000"/>
          <w:sz w:val="28"/>
          <w:szCs w:val="28"/>
        </w:rPr>
        <w:t>Содержание (норма) пункта решения не излагается повторно в других пунктах.</w:t>
      </w:r>
      <w:bookmarkStart w:id="1" w:name="SUB1600"/>
      <w:bookmarkEnd w:id="1"/>
      <w:r w:rsidRPr="005D09F3">
        <w:rPr>
          <w:color w:val="000000"/>
          <w:sz w:val="28"/>
          <w:szCs w:val="28"/>
        </w:rPr>
        <w:t xml:space="preserve"> Те</w:t>
      </w:r>
      <w:proofErr w:type="gramStart"/>
      <w:r w:rsidRPr="005D09F3">
        <w:rPr>
          <w:color w:val="000000"/>
          <w:sz w:val="28"/>
          <w:szCs w:val="28"/>
        </w:rPr>
        <w:t>кст пр</w:t>
      </w:r>
      <w:proofErr w:type="gramEnd"/>
      <w:r w:rsidRPr="005D09F3">
        <w:rPr>
          <w:color w:val="000000"/>
          <w:sz w:val="28"/>
          <w:szCs w:val="28"/>
        </w:rPr>
        <w:t xml:space="preserve">оекта решения не должен содержать положения декларативного характера, не несущие смысловой и правовой нагрузки. </w:t>
      </w:r>
    </w:p>
    <w:p w:rsidR="005D09F3" w:rsidRPr="005D09F3" w:rsidRDefault="005D09F3" w:rsidP="005D09F3">
      <w:pPr>
        <w:pStyle w:val="a5"/>
        <w:widowControl/>
        <w:numPr>
          <w:ilvl w:val="0"/>
          <w:numId w:val="25"/>
        </w:numPr>
        <w:tabs>
          <w:tab w:val="left" w:pos="709"/>
          <w:tab w:val="left" w:pos="1134"/>
          <w:tab w:val="left" w:pos="1276"/>
        </w:tabs>
        <w:autoSpaceDE/>
        <w:autoSpaceDN/>
        <w:ind w:left="0" w:firstLine="283"/>
        <w:contextualSpacing/>
        <w:rPr>
          <w:b/>
          <w:sz w:val="28"/>
          <w:szCs w:val="28"/>
        </w:rPr>
      </w:pPr>
      <w:r w:rsidRPr="005D09F3">
        <w:rPr>
          <w:sz w:val="28"/>
          <w:szCs w:val="28"/>
        </w:rPr>
        <w:lastRenderedPageBreak/>
        <w:t>Пояснительная записка, проект решения Комитета по Вопросу должны соответствовать требованиям к оформлению (составлению) документов, предусмотренным внутренними актами Общества по делопроизводству.</w:t>
      </w:r>
      <w:r w:rsidRPr="005D09F3">
        <w:rPr>
          <w:b/>
          <w:sz w:val="28"/>
          <w:szCs w:val="28"/>
        </w:rPr>
        <w:br w:type="page"/>
      </w:r>
    </w:p>
    <w:p w:rsidR="00073AE1" w:rsidRPr="00073AE1" w:rsidRDefault="00073AE1" w:rsidP="00073AE1">
      <w:pPr>
        <w:pStyle w:val="a5"/>
        <w:ind w:left="2204" w:firstLine="0"/>
        <w:jc w:val="right"/>
        <w:rPr>
          <w:sz w:val="28"/>
          <w:szCs w:val="28"/>
        </w:rPr>
      </w:pPr>
      <w:r w:rsidRPr="00073AE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073AE1">
        <w:rPr>
          <w:sz w:val="28"/>
          <w:szCs w:val="28"/>
        </w:rPr>
        <w:t xml:space="preserve"> </w:t>
      </w:r>
    </w:p>
    <w:p w:rsidR="00073AE1" w:rsidRPr="00073AE1" w:rsidRDefault="00073AE1" w:rsidP="00073AE1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073AE1">
        <w:rPr>
          <w:sz w:val="28"/>
          <w:szCs w:val="28"/>
        </w:rPr>
        <w:t>к Положению о Комитете</w:t>
      </w:r>
    </w:p>
    <w:p w:rsidR="00073AE1" w:rsidRPr="00073AE1" w:rsidRDefault="00073AE1" w:rsidP="00073AE1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073AE1">
        <w:rPr>
          <w:sz w:val="28"/>
          <w:szCs w:val="28"/>
        </w:rPr>
        <w:t>стратегического планирования, социальных вопросов, кадров и вознаграждений Совета директоров</w:t>
      </w:r>
    </w:p>
    <w:p w:rsidR="00073AE1" w:rsidRPr="00073AE1" w:rsidRDefault="00073AE1" w:rsidP="00073AE1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073AE1">
        <w:rPr>
          <w:sz w:val="28"/>
          <w:szCs w:val="28"/>
        </w:rPr>
        <w:t>Акционерного общества</w:t>
      </w:r>
    </w:p>
    <w:p w:rsidR="00073AE1" w:rsidRDefault="00073AE1" w:rsidP="00073AE1">
      <w:pPr>
        <w:pStyle w:val="a5"/>
        <w:ind w:left="2204" w:firstLine="0"/>
        <w:jc w:val="right"/>
        <w:rPr>
          <w:sz w:val="28"/>
          <w:szCs w:val="28"/>
        </w:rPr>
      </w:pPr>
      <w:r w:rsidRPr="00073AE1">
        <w:rPr>
          <w:sz w:val="28"/>
          <w:szCs w:val="28"/>
        </w:rPr>
        <w:t>«Государственная техническая служба»</w:t>
      </w:r>
    </w:p>
    <w:p w:rsidR="00073AE1" w:rsidRDefault="00073AE1" w:rsidP="00073AE1">
      <w:pPr>
        <w:pStyle w:val="a5"/>
        <w:ind w:left="2204" w:firstLine="0"/>
        <w:jc w:val="right"/>
        <w:rPr>
          <w:sz w:val="28"/>
          <w:szCs w:val="28"/>
        </w:rPr>
      </w:pPr>
    </w:p>
    <w:p w:rsidR="005D09F3" w:rsidRPr="00073AE1" w:rsidRDefault="005D09F3" w:rsidP="00073AE1">
      <w:pPr>
        <w:pStyle w:val="a5"/>
        <w:ind w:left="2204" w:firstLine="0"/>
        <w:rPr>
          <w:bCs/>
          <w:sz w:val="28"/>
          <w:szCs w:val="28"/>
        </w:rPr>
      </w:pPr>
      <w:r w:rsidRPr="00073AE1">
        <w:rPr>
          <w:bCs/>
          <w:sz w:val="28"/>
          <w:szCs w:val="28"/>
        </w:rPr>
        <w:t>ПРОТОКОЛ/РЕШЕНИЕ</w:t>
      </w:r>
      <w:r w:rsidRPr="00073AE1">
        <w:rPr>
          <w:sz w:val="28"/>
          <w:szCs w:val="28"/>
        </w:rPr>
        <w:t xml:space="preserve"> </w:t>
      </w:r>
      <w:r w:rsidRPr="00073AE1">
        <w:rPr>
          <w:bCs/>
          <w:sz w:val="28"/>
          <w:szCs w:val="28"/>
        </w:rPr>
        <w:t>№ ____</w:t>
      </w:r>
    </w:p>
    <w:p w:rsidR="005D09F3" w:rsidRPr="005D09F3" w:rsidRDefault="005D09F3" w:rsidP="00073AE1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bCs/>
          <w:i/>
          <w:sz w:val="28"/>
          <w:szCs w:val="28"/>
        </w:rPr>
        <w:t xml:space="preserve">очного/заочного </w:t>
      </w:r>
      <w:r w:rsidRPr="005D09F3">
        <w:rPr>
          <w:rFonts w:ascii="Times New Roman" w:hAnsi="Times New Roman" w:cs="Times New Roman"/>
          <w:bCs/>
          <w:sz w:val="28"/>
          <w:szCs w:val="28"/>
        </w:rPr>
        <w:t xml:space="preserve">заседания Комитета </w:t>
      </w:r>
      <w:r w:rsidR="00073AE1" w:rsidRPr="005D09F3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планирования, социальных вопросов, кадров и вознаграждений </w:t>
      </w:r>
      <w:r w:rsidRPr="005D09F3">
        <w:rPr>
          <w:rFonts w:ascii="Times New Roman" w:hAnsi="Times New Roman" w:cs="Times New Roman"/>
          <w:bCs/>
          <w:sz w:val="28"/>
          <w:szCs w:val="28"/>
        </w:rPr>
        <w:t xml:space="preserve">Совета директоров </w:t>
      </w:r>
      <w:r w:rsidRPr="005D09F3">
        <w:rPr>
          <w:rFonts w:ascii="Times New Roman" w:hAnsi="Times New Roman" w:cs="Times New Roman"/>
          <w:sz w:val="28"/>
          <w:szCs w:val="28"/>
        </w:rPr>
        <w:t>акционерного общества «Государственная техническая служба»</w:t>
      </w:r>
    </w:p>
    <w:p w:rsidR="005D09F3" w:rsidRPr="005D09F3" w:rsidRDefault="005D09F3" w:rsidP="005D09F3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9F3" w:rsidRPr="005D09F3" w:rsidRDefault="005D09F3" w:rsidP="005D09F3">
      <w:pPr>
        <w:pStyle w:val="2"/>
        <w:spacing w:after="0" w:line="240" w:lineRule="auto"/>
        <w:ind w:left="0"/>
        <w:rPr>
          <w:i/>
          <w:sz w:val="28"/>
          <w:szCs w:val="28"/>
        </w:rPr>
      </w:pPr>
      <w:r w:rsidRPr="005D09F3">
        <w:rPr>
          <w:i/>
          <w:sz w:val="28"/>
          <w:szCs w:val="28"/>
        </w:rPr>
        <w:t xml:space="preserve">[Место проведения заседания]                    </w:t>
      </w:r>
      <w:r w:rsidRPr="005D09F3">
        <w:rPr>
          <w:i/>
          <w:sz w:val="28"/>
          <w:szCs w:val="28"/>
        </w:rPr>
        <w:tab/>
      </w:r>
      <w:r w:rsidRPr="005D09F3">
        <w:rPr>
          <w:i/>
          <w:sz w:val="28"/>
          <w:szCs w:val="28"/>
        </w:rPr>
        <w:tab/>
        <w:t xml:space="preserve"> [Дата и время проведения заседания]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pStyle w:val="a3"/>
        <w:rPr>
          <w:i/>
        </w:rPr>
      </w:pPr>
      <w:r w:rsidRPr="005D09F3">
        <w:t xml:space="preserve">Члены Комитета, </w:t>
      </w:r>
      <w:r w:rsidRPr="005D09F3">
        <w:rPr>
          <w:i/>
        </w:rPr>
        <w:t>присутствовавшие на заседании [в случае очного заседания]/ принимавшие участие на голосовании [в случае заочного заседания]:</w:t>
      </w:r>
    </w:p>
    <w:p w:rsidR="005D09F3" w:rsidRPr="005D09F3" w:rsidRDefault="005D09F3" w:rsidP="005D09F3">
      <w:pPr>
        <w:pStyle w:val="a3"/>
      </w:pPr>
      <w:r w:rsidRPr="005D09F3">
        <w:t xml:space="preserve">1. … </w:t>
      </w:r>
    </w:p>
    <w:p w:rsidR="005D09F3" w:rsidRPr="005D09F3" w:rsidRDefault="005D09F3" w:rsidP="005D09F3">
      <w:pPr>
        <w:pStyle w:val="a3"/>
      </w:pPr>
      <w:r w:rsidRPr="005D09F3">
        <w:t>2. …</w:t>
      </w:r>
    </w:p>
    <w:p w:rsidR="005D09F3" w:rsidRPr="005D09F3" w:rsidRDefault="005D09F3" w:rsidP="005D09F3">
      <w:pPr>
        <w:pStyle w:val="a3"/>
      </w:pPr>
    </w:p>
    <w:p w:rsidR="005D09F3" w:rsidRPr="005D09F3" w:rsidRDefault="005D09F3" w:rsidP="005D09F3">
      <w:pPr>
        <w:pStyle w:val="a3"/>
      </w:pPr>
      <w:r w:rsidRPr="005D09F3">
        <w:t xml:space="preserve">Члены Комитета, </w:t>
      </w:r>
      <w:r w:rsidRPr="005D09F3">
        <w:rPr>
          <w:i/>
        </w:rPr>
        <w:t>отсутствовавшие на заседании [в случае очного заседания]/ не принимавшие участие на голосовании [в случае заочного заседания]:</w:t>
      </w:r>
      <w:r w:rsidRPr="005D09F3">
        <w:t xml:space="preserve"> </w:t>
      </w:r>
    </w:p>
    <w:p w:rsidR="005D09F3" w:rsidRPr="005D09F3" w:rsidRDefault="005D09F3" w:rsidP="005D09F3">
      <w:pPr>
        <w:pStyle w:val="a3"/>
      </w:pPr>
      <w:r w:rsidRPr="005D09F3">
        <w:t>1. …</w:t>
      </w:r>
    </w:p>
    <w:p w:rsidR="005D09F3" w:rsidRPr="005D09F3" w:rsidRDefault="005D09F3" w:rsidP="005D09F3">
      <w:pPr>
        <w:pStyle w:val="a3"/>
      </w:pPr>
      <w:r w:rsidRPr="005D09F3">
        <w:t>2. …</w:t>
      </w:r>
    </w:p>
    <w:p w:rsidR="005D09F3" w:rsidRPr="005D09F3" w:rsidRDefault="005D09F3" w:rsidP="005D0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Кворум для проведения заседания Комитета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>имеется.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Приглашенные лица [в случае очного заседания]: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1. …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2. …</w:t>
      </w:r>
    </w:p>
    <w:p w:rsidR="005D09F3" w:rsidRPr="005D09F3" w:rsidRDefault="005D09F3" w:rsidP="005D09F3">
      <w:pPr>
        <w:pStyle w:val="a3"/>
        <w:jc w:val="center"/>
      </w:pPr>
      <w:r w:rsidRPr="005D09F3">
        <w:t>Повестка дня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Председатель Комитета предложил следующую повестку дня:</w:t>
      </w:r>
    </w:p>
    <w:p w:rsidR="005D09F3" w:rsidRPr="005D09F3" w:rsidRDefault="005D09F3" w:rsidP="005D09F3">
      <w:pPr>
        <w:pStyle w:val="a3"/>
      </w:pPr>
      <w:r w:rsidRPr="005D09F3">
        <w:t>1. …</w:t>
      </w:r>
    </w:p>
    <w:p w:rsidR="005D09F3" w:rsidRPr="005D09F3" w:rsidRDefault="005D09F3" w:rsidP="005D09F3">
      <w:pPr>
        <w:pStyle w:val="a3"/>
      </w:pPr>
      <w:r w:rsidRPr="005D09F3">
        <w:t>2. …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Члены Комитета предложили включить в повестку дня дополнительные вопросы [в случае очного заседания]: …</w:t>
      </w:r>
    </w:p>
    <w:p w:rsidR="005D09F3" w:rsidRPr="005D09F3" w:rsidRDefault="005D09F3" w:rsidP="005D09F3">
      <w:pPr>
        <w:pStyle w:val="a3"/>
      </w:pPr>
      <w:r w:rsidRPr="005D09F3">
        <w:t>3. …</w:t>
      </w:r>
    </w:p>
    <w:p w:rsidR="005D09F3" w:rsidRPr="005D09F3" w:rsidRDefault="005D09F3" w:rsidP="005D09F3">
      <w:pPr>
        <w:pStyle w:val="a3"/>
      </w:pPr>
      <w:r w:rsidRPr="005D09F3">
        <w:t>4. …</w:t>
      </w:r>
    </w:p>
    <w:p w:rsidR="005D09F3" w:rsidRPr="005D09F3" w:rsidRDefault="005D09F3" w:rsidP="005D09F3">
      <w:pPr>
        <w:pStyle w:val="a3"/>
        <w:rPr>
          <w:i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  <w:u w:val="single"/>
        </w:rPr>
        <w:t>По первому вопросу повестки дня</w:t>
      </w:r>
      <w:r w:rsidRPr="005D09F3">
        <w:rPr>
          <w:rFonts w:ascii="Times New Roman" w:hAnsi="Times New Roman" w:cs="Times New Roman"/>
          <w:sz w:val="28"/>
          <w:szCs w:val="28"/>
        </w:rPr>
        <w:t>: ______________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Выступили: ___________________________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Форма голосования: открытая.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По итогам заседания и голосования Комитет принял следующее РЕШЕНИЕ: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1. …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2. …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Итоги голосования по первому вопросу: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828"/>
        <w:gridCol w:w="2551"/>
        <w:gridCol w:w="2410"/>
      </w:tblGrid>
      <w:tr w:rsidR="005D09F3" w:rsidRPr="005D09F3" w:rsidTr="00B30104">
        <w:tc>
          <w:tcPr>
            <w:tcW w:w="407" w:type="dxa"/>
            <w:vMerge w:val="restart"/>
          </w:tcPr>
          <w:p w:rsidR="005D09F3" w:rsidRPr="005D09F3" w:rsidRDefault="005D09F3" w:rsidP="005D09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828" w:type="dxa"/>
            <w:vMerge w:val="restart"/>
          </w:tcPr>
          <w:p w:rsidR="005D09F3" w:rsidRPr="005D09F3" w:rsidRDefault="005D09F3" w:rsidP="005D09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Ф.И.О. Члена Комитета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5D09F3" w:rsidRPr="005D09F3" w:rsidRDefault="005D09F3" w:rsidP="005D09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Варианты голосования</w:t>
            </w:r>
          </w:p>
        </w:tc>
      </w:tr>
      <w:tr w:rsidR="005D09F3" w:rsidRPr="005D09F3" w:rsidTr="00B30104">
        <w:tc>
          <w:tcPr>
            <w:tcW w:w="407" w:type="dxa"/>
            <w:vMerge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5D09F3" w:rsidRPr="005D09F3" w:rsidRDefault="005D09F3" w:rsidP="005D09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«за»</w:t>
            </w:r>
          </w:p>
        </w:tc>
        <w:tc>
          <w:tcPr>
            <w:tcW w:w="2410" w:type="dxa"/>
          </w:tcPr>
          <w:p w:rsidR="005D09F3" w:rsidRPr="005D09F3" w:rsidRDefault="005D09F3" w:rsidP="005D09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«против»</w:t>
            </w:r>
          </w:p>
        </w:tc>
      </w:tr>
      <w:tr w:rsidR="005D09F3" w:rsidRPr="005D09F3" w:rsidTr="00B30104">
        <w:tc>
          <w:tcPr>
            <w:tcW w:w="407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09F3" w:rsidRPr="005D09F3" w:rsidTr="00B30104">
        <w:tc>
          <w:tcPr>
            <w:tcW w:w="407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D09F3" w:rsidRPr="005D09F3" w:rsidRDefault="005D09F3" w:rsidP="005D09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Председатель Комитета:  </w:t>
      </w:r>
      <w:r w:rsidRPr="005D09F3">
        <w:rPr>
          <w:rFonts w:ascii="Times New Roman" w:hAnsi="Times New Roman" w:cs="Times New Roman"/>
          <w:i/>
          <w:sz w:val="28"/>
          <w:szCs w:val="28"/>
        </w:rPr>
        <w:t>[ФИО]</w:t>
      </w:r>
      <w:r w:rsidRPr="005D09F3">
        <w:rPr>
          <w:rFonts w:ascii="Times New Roman" w:hAnsi="Times New Roman" w:cs="Times New Roman"/>
          <w:sz w:val="28"/>
          <w:szCs w:val="28"/>
        </w:rPr>
        <w:t xml:space="preserve">  ________________________________________  </w:t>
      </w:r>
    </w:p>
    <w:p w:rsidR="005D09F3" w:rsidRPr="005D09F3" w:rsidRDefault="005D09F3" w:rsidP="005D09F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5D09F3" w:rsidRPr="005D09F3" w:rsidRDefault="005D09F3" w:rsidP="005D09F3">
      <w:pPr>
        <w:pStyle w:val="1"/>
        <w:spacing w:line="240" w:lineRule="auto"/>
        <w:rPr>
          <w:b w:val="0"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pStyle w:val="1"/>
        <w:spacing w:line="240" w:lineRule="auto"/>
        <w:rPr>
          <w:b w:val="0"/>
        </w:rPr>
      </w:pPr>
      <w:r w:rsidRPr="005D09F3">
        <w:rPr>
          <w:b w:val="0"/>
        </w:rPr>
        <w:t>Члены Комитета:</w:t>
      </w:r>
    </w:p>
    <w:p w:rsidR="005D09F3" w:rsidRPr="005D09F3" w:rsidRDefault="005D09F3" w:rsidP="005D09F3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[ФИО члена Комитета]</w:t>
      </w:r>
      <w:r w:rsidRPr="005D09F3">
        <w:rPr>
          <w:rFonts w:ascii="Times New Roman" w:hAnsi="Times New Roman" w:cs="Times New Roman"/>
          <w:sz w:val="28"/>
          <w:szCs w:val="28"/>
        </w:rPr>
        <w:t xml:space="preserve">        ________</w:t>
      </w:r>
      <w:r w:rsidRPr="005D09F3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5D09F3" w:rsidRPr="005D09F3" w:rsidRDefault="005D09F3" w:rsidP="005D09F3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5D09F3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(подпись)</w:t>
      </w:r>
    </w:p>
    <w:p w:rsidR="005D09F3" w:rsidRPr="005D09F3" w:rsidRDefault="005D09F3" w:rsidP="005D09F3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[ФИО члена Комитета</w:t>
      </w:r>
      <w:r w:rsidRPr="005D09F3">
        <w:rPr>
          <w:rFonts w:ascii="Times New Roman" w:hAnsi="Times New Roman" w:cs="Times New Roman"/>
          <w:sz w:val="28"/>
          <w:szCs w:val="28"/>
        </w:rPr>
        <w:t>]       ________</w:t>
      </w:r>
      <w:r w:rsidRPr="005D09F3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:rsidR="005D09F3" w:rsidRPr="005D09F3" w:rsidRDefault="005D09F3" w:rsidP="005D09F3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5D09F3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(подпись)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……………</w:t>
      </w:r>
    </w:p>
    <w:p w:rsidR="005D09F3" w:rsidRPr="005D09F3" w:rsidRDefault="005D09F3" w:rsidP="005D09F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Секретарь Комитета: </w:t>
      </w:r>
      <w:r w:rsidRPr="005D09F3">
        <w:rPr>
          <w:rFonts w:ascii="Times New Roman" w:hAnsi="Times New Roman" w:cs="Times New Roman"/>
          <w:i/>
          <w:sz w:val="28"/>
          <w:szCs w:val="28"/>
        </w:rPr>
        <w:t>[ФИО]</w:t>
      </w:r>
      <w:r w:rsidRPr="005D09F3">
        <w:rPr>
          <w:rFonts w:ascii="Times New Roman" w:hAnsi="Times New Roman" w:cs="Times New Roman"/>
          <w:sz w:val="28"/>
          <w:szCs w:val="28"/>
        </w:rPr>
        <w:t xml:space="preserve">   ________________________________________ </w:t>
      </w:r>
    </w:p>
    <w:p w:rsidR="005D09F3" w:rsidRPr="005D09F3" w:rsidRDefault="005D09F3" w:rsidP="005D09F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(подпись)</w:t>
      </w:r>
    </w:p>
    <w:p w:rsidR="005D09F3" w:rsidRPr="005D09F3" w:rsidRDefault="005D09F3" w:rsidP="005D09F3">
      <w:pPr>
        <w:pStyle w:val="2"/>
        <w:spacing w:after="0" w:line="240" w:lineRule="auto"/>
        <w:ind w:left="0"/>
        <w:rPr>
          <w:i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bCs/>
          <w:sz w:val="28"/>
          <w:szCs w:val="28"/>
        </w:rPr>
        <w:lastRenderedPageBreak/>
        <w:t>ВЫПИСКА ИЗ ПРОТОКОЛА/РЕШЕНИЯ №_____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09F3">
        <w:rPr>
          <w:rFonts w:ascii="Times New Roman" w:hAnsi="Times New Roman" w:cs="Times New Roman"/>
          <w:bCs/>
          <w:i/>
          <w:sz w:val="28"/>
          <w:szCs w:val="28"/>
        </w:rPr>
        <w:t>очного/заочного</w:t>
      </w:r>
      <w:r w:rsidRPr="005D09F3">
        <w:rPr>
          <w:rFonts w:ascii="Times New Roman" w:hAnsi="Times New Roman" w:cs="Times New Roman"/>
          <w:bCs/>
          <w:sz w:val="28"/>
          <w:szCs w:val="28"/>
        </w:rPr>
        <w:t xml:space="preserve"> заседания Комитета </w:t>
      </w:r>
      <w:r w:rsidR="00073AE1" w:rsidRPr="005D09F3">
        <w:rPr>
          <w:rFonts w:ascii="Times New Roman" w:hAnsi="Times New Roman" w:cs="Times New Roman"/>
          <w:sz w:val="28"/>
          <w:szCs w:val="28"/>
        </w:rPr>
        <w:t>стратегического планирования, социальных вопросов, кадров и вознаграждений</w:t>
      </w:r>
    </w:p>
    <w:p w:rsid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3">
        <w:rPr>
          <w:rFonts w:ascii="Times New Roman" w:hAnsi="Times New Roman" w:cs="Times New Roman"/>
          <w:bCs/>
          <w:sz w:val="28"/>
          <w:szCs w:val="28"/>
        </w:rPr>
        <w:t>Совета директоров</w:t>
      </w:r>
      <w:r w:rsidRPr="005D09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D09F3">
        <w:rPr>
          <w:rFonts w:ascii="Times New Roman" w:hAnsi="Times New Roman" w:cs="Times New Roman"/>
          <w:sz w:val="28"/>
          <w:szCs w:val="28"/>
        </w:rPr>
        <w:t>акционерного общества «Государственная техническая служба»</w:t>
      </w:r>
      <w:r w:rsidRPr="005D09F3">
        <w:rPr>
          <w:rFonts w:ascii="Times New Roman" w:hAnsi="Times New Roman" w:cs="Times New Roman"/>
          <w:bCs/>
          <w:sz w:val="28"/>
          <w:szCs w:val="28"/>
        </w:rPr>
        <w:t xml:space="preserve"> (далее - Комитет)</w:t>
      </w:r>
    </w:p>
    <w:p w:rsidR="00073AE1" w:rsidRPr="005D09F3" w:rsidRDefault="00073AE1" w:rsidP="005D09F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9F3" w:rsidRPr="005D09F3" w:rsidRDefault="005D09F3" w:rsidP="005D09F3">
      <w:pPr>
        <w:pStyle w:val="2"/>
        <w:spacing w:after="0" w:line="240" w:lineRule="auto"/>
        <w:ind w:left="0"/>
        <w:rPr>
          <w:i/>
          <w:sz w:val="28"/>
          <w:szCs w:val="28"/>
        </w:rPr>
      </w:pPr>
      <w:r w:rsidRPr="005D09F3">
        <w:rPr>
          <w:i/>
          <w:sz w:val="28"/>
          <w:szCs w:val="28"/>
        </w:rPr>
        <w:t xml:space="preserve">[Место проведения заседания]                    </w:t>
      </w:r>
      <w:r w:rsidRPr="005D09F3">
        <w:rPr>
          <w:i/>
          <w:sz w:val="28"/>
          <w:szCs w:val="28"/>
        </w:rPr>
        <w:tab/>
      </w:r>
      <w:r w:rsidRPr="005D09F3">
        <w:rPr>
          <w:i/>
          <w:sz w:val="28"/>
          <w:szCs w:val="28"/>
        </w:rPr>
        <w:tab/>
        <w:t xml:space="preserve"> [Дата и время проведения заседания]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pStyle w:val="a3"/>
        <w:rPr>
          <w:i/>
        </w:rPr>
      </w:pPr>
      <w:r w:rsidRPr="005D09F3">
        <w:t xml:space="preserve">Члены Комитета, </w:t>
      </w:r>
      <w:r w:rsidRPr="005D09F3">
        <w:rPr>
          <w:i/>
        </w:rPr>
        <w:t>присутствовавшие на заседании [в случае очного заседания]/ принимавшие участие на голосовании [в случае заочного заседания]:</w:t>
      </w:r>
    </w:p>
    <w:p w:rsidR="005D09F3" w:rsidRPr="005D09F3" w:rsidRDefault="005D09F3" w:rsidP="005D09F3">
      <w:pPr>
        <w:pStyle w:val="a3"/>
      </w:pPr>
      <w:r w:rsidRPr="005D09F3">
        <w:t xml:space="preserve">1. … </w:t>
      </w:r>
    </w:p>
    <w:p w:rsidR="005D09F3" w:rsidRPr="005D09F3" w:rsidRDefault="005D09F3" w:rsidP="005D09F3">
      <w:pPr>
        <w:pStyle w:val="a3"/>
      </w:pPr>
      <w:r w:rsidRPr="005D09F3">
        <w:t>2. …</w:t>
      </w:r>
    </w:p>
    <w:p w:rsidR="005D09F3" w:rsidRPr="005D09F3" w:rsidRDefault="005D09F3" w:rsidP="005D09F3">
      <w:pPr>
        <w:pStyle w:val="a3"/>
      </w:pPr>
    </w:p>
    <w:p w:rsidR="005D09F3" w:rsidRPr="005D09F3" w:rsidRDefault="005D09F3" w:rsidP="005D09F3">
      <w:pPr>
        <w:pStyle w:val="a3"/>
      </w:pPr>
      <w:r w:rsidRPr="005D09F3">
        <w:t xml:space="preserve">Члены Комитета, </w:t>
      </w:r>
      <w:r w:rsidRPr="005D09F3">
        <w:rPr>
          <w:i/>
        </w:rPr>
        <w:t>отсутствовавшие на заседании [в случае очного заседания]/ не принимавшие участие на голосовании [в случае заочного заседания]:</w:t>
      </w:r>
      <w:r w:rsidRPr="005D09F3">
        <w:t xml:space="preserve"> </w:t>
      </w:r>
    </w:p>
    <w:p w:rsidR="005D09F3" w:rsidRPr="005D09F3" w:rsidRDefault="005D09F3" w:rsidP="005D09F3">
      <w:pPr>
        <w:pStyle w:val="a3"/>
      </w:pPr>
      <w:r w:rsidRPr="005D09F3">
        <w:t>1. …</w:t>
      </w:r>
    </w:p>
    <w:p w:rsidR="005D09F3" w:rsidRPr="005D09F3" w:rsidRDefault="005D09F3" w:rsidP="005D09F3">
      <w:pPr>
        <w:pStyle w:val="a3"/>
      </w:pPr>
      <w:r w:rsidRPr="005D09F3">
        <w:t>2. …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Кворум для проведения заседания Комитета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D09F3">
        <w:rPr>
          <w:rFonts w:ascii="Times New Roman" w:hAnsi="Times New Roman" w:cs="Times New Roman"/>
          <w:sz w:val="28"/>
          <w:szCs w:val="28"/>
        </w:rPr>
        <w:t>имеется.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Приглашенные лица [в случае очного заседания]: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1. …</w:t>
      </w:r>
    </w:p>
    <w:p w:rsidR="005D09F3" w:rsidRPr="005D09F3" w:rsidRDefault="005D09F3" w:rsidP="005D09F3">
      <w:pPr>
        <w:pStyle w:val="a3"/>
        <w:rPr>
          <w:i/>
        </w:rPr>
      </w:pPr>
      <w:r w:rsidRPr="005D09F3">
        <w:rPr>
          <w:i/>
        </w:rPr>
        <w:t>2. …</w:t>
      </w: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По вопросу повестки заседания: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1. </w:t>
      </w:r>
      <w:r w:rsidRPr="005D09F3">
        <w:rPr>
          <w:rFonts w:ascii="Times New Roman" w:hAnsi="Times New Roman" w:cs="Times New Roman"/>
          <w:i/>
          <w:sz w:val="28"/>
          <w:szCs w:val="28"/>
        </w:rPr>
        <w:t xml:space="preserve">[указывается номер вопроса утвержденной повестки дня] </w:t>
      </w:r>
      <w:r w:rsidRPr="005D09F3">
        <w:rPr>
          <w:rFonts w:ascii="Times New Roman" w:hAnsi="Times New Roman" w:cs="Times New Roman"/>
          <w:sz w:val="28"/>
          <w:szCs w:val="28"/>
        </w:rPr>
        <w:t>_________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По итогам заседания и голосования Комитет принял следующее РЕШЕНИЕ: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1. …</w:t>
      </w: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2. …</w:t>
      </w:r>
    </w:p>
    <w:p w:rsidR="005D09F3" w:rsidRPr="005D09F3" w:rsidRDefault="005D09F3" w:rsidP="005D09F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Секретарь Комитета       ________________________________________   (</w:t>
      </w:r>
      <w:r w:rsidRPr="005D09F3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5D09F3" w:rsidRPr="005D09F3" w:rsidRDefault="005D09F3" w:rsidP="005D09F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09F3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073AE1" w:rsidRDefault="00073AE1" w:rsidP="005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AE1" w:rsidRDefault="00073AE1" w:rsidP="005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AE1" w:rsidRDefault="00073AE1" w:rsidP="005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AE1" w:rsidRDefault="00073AE1" w:rsidP="005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AE1" w:rsidRDefault="00073AE1" w:rsidP="005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AE1" w:rsidRDefault="00073AE1" w:rsidP="005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3AE1" w:rsidRPr="005D09F3" w:rsidRDefault="00073AE1" w:rsidP="00073AE1">
      <w:pPr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к Положению о Комитете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стратегического планирования, социальных вопросов, кадров и вознаграждений Совета директоров</w:t>
      </w:r>
    </w:p>
    <w:p w:rsidR="00073AE1" w:rsidRPr="005D09F3" w:rsidRDefault="00073AE1" w:rsidP="00073AE1">
      <w:pPr>
        <w:shd w:val="clear" w:color="auto" w:fill="FFFFFF"/>
        <w:adjustRightInd w:val="0"/>
        <w:spacing w:after="0" w:line="240" w:lineRule="auto"/>
        <w:ind w:left="3544"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Акционерного общества</w:t>
      </w:r>
    </w:p>
    <w:p w:rsidR="005D09F3" w:rsidRDefault="00073AE1" w:rsidP="0007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>«Государственная техническая служба»</w:t>
      </w:r>
    </w:p>
    <w:p w:rsidR="00073AE1" w:rsidRPr="005D09F3" w:rsidRDefault="00073AE1" w:rsidP="00073A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Бюллетень 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заочного голосования</w:t>
      </w:r>
    </w:p>
    <w:p w:rsidR="005D09F3" w:rsidRPr="003823AE" w:rsidRDefault="005D09F3" w:rsidP="00382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к заседанию Комитета </w:t>
      </w:r>
      <w:r w:rsidR="00073AE1" w:rsidRPr="00073AE1">
        <w:rPr>
          <w:rFonts w:ascii="Times New Roman" w:hAnsi="Times New Roman" w:cs="Times New Roman"/>
          <w:b/>
          <w:sz w:val="28"/>
          <w:szCs w:val="28"/>
        </w:rPr>
        <w:t>стратегического планирования, социальных вопросов, кадров и вознаграждений</w:t>
      </w:r>
      <w:r w:rsidR="00073AE1" w:rsidRPr="005D09F3">
        <w:rPr>
          <w:rFonts w:ascii="Times New Roman" w:hAnsi="Times New Roman" w:cs="Times New Roman"/>
          <w:sz w:val="28"/>
          <w:szCs w:val="28"/>
        </w:rPr>
        <w:t xml:space="preserve"> </w:t>
      </w:r>
      <w:r w:rsidRPr="005D09F3">
        <w:rPr>
          <w:rFonts w:ascii="Times New Roman" w:hAnsi="Times New Roman" w:cs="Times New Roman"/>
          <w:b/>
          <w:sz w:val="28"/>
          <w:szCs w:val="28"/>
        </w:rPr>
        <w:t xml:space="preserve">Совета директоров Акционерного общества  «Государственная техническая служба»  </w:t>
      </w:r>
    </w:p>
    <w:p w:rsidR="005D09F3" w:rsidRPr="005D09F3" w:rsidRDefault="005D09F3" w:rsidP="005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D09F3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5D09F3">
        <w:rPr>
          <w:rFonts w:ascii="Times New Roman" w:hAnsi="Times New Roman" w:cs="Times New Roman"/>
          <w:sz w:val="28"/>
          <w:szCs w:val="28"/>
        </w:rPr>
        <w:t>-Султан</w:t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823AE">
        <w:rPr>
          <w:rFonts w:ascii="Times New Roman" w:hAnsi="Times New Roman" w:cs="Times New Roman"/>
          <w:sz w:val="28"/>
          <w:szCs w:val="28"/>
        </w:rPr>
        <w:t xml:space="preserve">  №                </w:t>
      </w:r>
      <w:r w:rsidRPr="005D09F3">
        <w:rPr>
          <w:rFonts w:ascii="Times New Roman" w:hAnsi="Times New Roman" w:cs="Times New Roman"/>
          <w:sz w:val="28"/>
          <w:szCs w:val="28"/>
        </w:rPr>
        <w:t xml:space="preserve">            от __ _______ 20__ года</w:t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 xml:space="preserve">Член Комитета_______________________________________________ </w:t>
      </w:r>
    </w:p>
    <w:p w:rsidR="005D09F3" w:rsidRPr="005D09F3" w:rsidRDefault="005D09F3" w:rsidP="005D0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Место нахождения АО «Государственная техническая служба»: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Инициатор проведения заседания:</w:t>
      </w:r>
      <w:r w:rsidR="003823AE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5D09F3" w:rsidRPr="005D09F3" w:rsidRDefault="005D09F3" w:rsidP="005D0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D09F3" w:rsidRPr="005D09F3" w:rsidRDefault="005D09F3" w:rsidP="005D09F3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9F3">
        <w:rPr>
          <w:rFonts w:ascii="Times New Roman" w:eastAsia="Calibri" w:hAnsi="Times New Roman" w:cs="Times New Roman"/>
          <w:sz w:val="28"/>
          <w:szCs w:val="28"/>
        </w:rPr>
        <w:t>………………</w:t>
      </w:r>
    </w:p>
    <w:p w:rsidR="005D09F3" w:rsidRPr="005D09F3" w:rsidRDefault="005D09F3" w:rsidP="005D09F3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9F3">
        <w:rPr>
          <w:rFonts w:ascii="Times New Roman" w:eastAsia="Calibri" w:hAnsi="Times New Roman" w:cs="Times New Roman"/>
          <w:sz w:val="28"/>
          <w:szCs w:val="28"/>
        </w:rPr>
        <w:t>………………</w:t>
      </w:r>
    </w:p>
    <w:p w:rsidR="005D09F3" w:rsidRPr="005D09F3" w:rsidRDefault="005D09F3" w:rsidP="005D09F3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9F3">
        <w:rPr>
          <w:rFonts w:ascii="Times New Roman" w:eastAsia="Calibri" w:hAnsi="Times New Roman" w:cs="Times New Roman"/>
          <w:sz w:val="28"/>
          <w:szCs w:val="28"/>
        </w:rPr>
        <w:t>……………....</w:t>
      </w:r>
    </w:p>
    <w:p w:rsidR="005D09F3" w:rsidRPr="005D09F3" w:rsidRDefault="005D09F3" w:rsidP="005D09F3">
      <w:pPr>
        <w:tabs>
          <w:tab w:val="left" w:pos="993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tabs>
          <w:tab w:val="left" w:pos="993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D09F3" w:rsidRDefault="005D09F3" w:rsidP="005D09F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823AE" w:rsidRPr="005D09F3" w:rsidRDefault="003823AE" w:rsidP="005D09F3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"/>
        <w:gridCol w:w="421"/>
        <w:gridCol w:w="946"/>
        <w:gridCol w:w="236"/>
        <w:gridCol w:w="378"/>
        <w:gridCol w:w="3222"/>
        <w:gridCol w:w="236"/>
        <w:gridCol w:w="369"/>
        <w:gridCol w:w="4348"/>
      </w:tblGrid>
      <w:tr w:rsidR="005D09F3" w:rsidRPr="005D09F3" w:rsidTr="00B30104">
        <w:trPr>
          <w:trHeight w:val="61"/>
          <w:jc w:val="center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ПРОТИВ</w:t>
            </w:r>
            <w:proofErr w:type="gramEnd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5D09F3" w:rsidRPr="005D09F3" w:rsidTr="00B30104">
        <w:trPr>
          <w:trHeight w:val="61"/>
          <w:jc w:val="center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9F3" w:rsidRPr="005D09F3" w:rsidTr="00B30104">
        <w:trPr>
          <w:trHeight w:val="135"/>
          <w:jc w:val="center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5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5D09F3">
              <w:rPr>
                <w:rFonts w:ascii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По первому вопросу повестки дня:</w:t>
      </w:r>
    </w:p>
    <w:p w:rsidR="005D09F3" w:rsidRPr="005D09F3" w:rsidRDefault="005D09F3" w:rsidP="005D09F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5D09F3" w:rsidRPr="005D09F3" w:rsidTr="00B30104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ПРОТИВ</w:t>
            </w:r>
            <w:proofErr w:type="gramEnd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5D09F3" w:rsidRPr="005D09F3" w:rsidTr="00B30104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9F3" w:rsidRPr="005D09F3" w:rsidTr="00B30104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578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5D09F3">
              <w:rPr>
                <w:rFonts w:ascii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5D09F3" w:rsidRPr="005D09F3" w:rsidRDefault="005D09F3" w:rsidP="005D09F3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По второму вопросу повестки дня:</w:t>
      </w:r>
    </w:p>
    <w:p w:rsidR="005D09F3" w:rsidRPr="005D09F3" w:rsidRDefault="005D09F3" w:rsidP="005D09F3">
      <w:pPr>
        <w:tabs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5D09F3" w:rsidRPr="005D09F3" w:rsidTr="00B30104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ПРОТИВ</w:t>
            </w:r>
            <w:proofErr w:type="gramEnd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5D09F3" w:rsidRPr="005D09F3" w:rsidTr="00B30104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9F3" w:rsidRPr="005D09F3" w:rsidTr="00B30104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left="578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5D09F3">
              <w:rPr>
                <w:rFonts w:ascii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5D09F3" w:rsidRPr="005D09F3" w:rsidRDefault="005D09F3" w:rsidP="005D09F3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По третьему вопросу повестки дня:</w:t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5D09F3" w:rsidRPr="005D09F3" w:rsidTr="00B30104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ПРОТИВ</w:t>
            </w:r>
            <w:proofErr w:type="gramEnd"/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5D09F3" w:rsidRPr="005D09F3" w:rsidTr="00B30104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9F3" w:rsidRPr="005D09F3" w:rsidRDefault="005D09F3" w:rsidP="005D09F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9F3" w:rsidRPr="005D09F3" w:rsidTr="00B30104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D09F3" w:rsidRPr="005D09F3" w:rsidRDefault="005D09F3" w:rsidP="005D09F3">
            <w:pPr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0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5D09F3">
              <w:rPr>
                <w:rFonts w:ascii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D09F3">
        <w:rPr>
          <w:rFonts w:ascii="Times New Roman" w:hAnsi="Times New Roman" w:cs="Times New Roman"/>
          <w:b/>
          <w:snapToGrid w:val="0"/>
          <w:sz w:val="28"/>
          <w:szCs w:val="28"/>
        </w:rPr>
        <w:t>Разъяснения по порядку заполнения бюллетеня:</w:t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snapToGrid w:val="0"/>
          <w:sz w:val="28"/>
          <w:szCs w:val="28"/>
        </w:rPr>
        <w:t xml:space="preserve">По вопросу, вынесенному на голосование в настоящем бюллетене, член Комитета ставит свою подпись (либо галочку) под одной из представленных граф: «За», «Против», «Воздержался». В случае голосования «против» или «воздержался» член Комитета </w:t>
      </w:r>
      <w:r w:rsidRPr="005D09F3">
        <w:rPr>
          <w:rFonts w:ascii="Times New Roman" w:hAnsi="Times New Roman" w:cs="Times New Roman"/>
          <w:sz w:val="28"/>
          <w:szCs w:val="28"/>
        </w:rPr>
        <w:t>имеет право выразить свое особое мнение, которое прилагается отдельно в письменной форме.</w:t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9F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Окончательная дата представления подписанного бюллетеня секретарю Комитета </w:t>
      </w:r>
      <w:r w:rsidR="003823AE" w:rsidRPr="003823AE">
        <w:rPr>
          <w:rFonts w:ascii="Times New Roman" w:hAnsi="Times New Roman" w:cs="Times New Roman"/>
          <w:b/>
          <w:sz w:val="28"/>
          <w:szCs w:val="28"/>
        </w:rPr>
        <w:t xml:space="preserve">стратегического планирования, социальных вопросов, кадров и вознаграждений </w:t>
      </w:r>
      <w:r w:rsidRPr="005D09F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Совета директоров акционерного общества АО </w:t>
      </w:r>
      <w:r w:rsidRPr="005D09F3">
        <w:rPr>
          <w:rFonts w:ascii="Times New Roman" w:hAnsi="Times New Roman" w:cs="Times New Roman"/>
          <w:b/>
          <w:sz w:val="28"/>
          <w:szCs w:val="28"/>
        </w:rPr>
        <w:t>«Государственная техническая служба»</w:t>
      </w:r>
      <w:r w:rsidRPr="005D09F3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5D09F3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Pr="005D09F3">
        <w:rPr>
          <w:rFonts w:ascii="Times New Roman" w:hAnsi="Times New Roman" w:cs="Times New Roman"/>
          <w:sz w:val="28"/>
          <w:szCs w:val="28"/>
        </w:rPr>
        <w:t>20___года</w:t>
      </w:r>
      <w:r w:rsidRPr="005D09F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D09F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Бюллетень заочного голосования предоставляется по адресу: </w:t>
      </w: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9F3" w:rsidRPr="005D09F3" w:rsidRDefault="005D09F3" w:rsidP="005D09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D09F3" w:rsidRPr="005D09F3" w:rsidRDefault="005D09F3" w:rsidP="00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b/>
          <w:sz w:val="28"/>
          <w:szCs w:val="28"/>
        </w:rPr>
        <w:t>Член Комитета:</w:t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  <w:t xml:space="preserve">            ______________________</w:t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ab/>
      </w:r>
    </w:p>
    <w:p w:rsidR="005D09F3" w:rsidRPr="005D09F3" w:rsidRDefault="005D09F3" w:rsidP="005D09F3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D09F3">
        <w:rPr>
          <w:rFonts w:ascii="Times New Roman" w:hAnsi="Times New Roman" w:cs="Times New Roman"/>
          <w:sz w:val="28"/>
          <w:szCs w:val="28"/>
        </w:rPr>
        <w:t>«__»_____________202__ г.</w:t>
      </w:r>
      <w:r w:rsidRPr="005D09F3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D09F3" w:rsidRPr="005D09F3" w:rsidSect="00154A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6C" w:rsidRDefault="009A3A6C" w:rsidP="00FD094B">
      <w:pPr>
        <w:spacing w:after="0" w:line="240" w:lineRule="auto"/>
      </w:pPr>
      <w:r>
        <w:separator/>
      </w:r>
    </w:p>
  </w:endnote>
  <w:endnote w:type="continuationSeparator" w:id="0">
    <w:p w:rsidR="009A3A6C" w:rsidRDefault="009A3A6C" w:rsidP="00FD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(K)">
    <w:altName w:val="Arial"/>
    <w:charset w:val="CC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572800"/>
      <w:docPartObj>
        <w:docPartGallery w:val="Page Numbers (Bottom of Page)"/>
        <w:docPartUnique/>
      </w:docPartObj>
    </w:sdtPr>
    <w:sdtEndPr/>
    <w:sdtContent>
      <w:p w:rsidR="00592C8C" w:rsidRDefault="00592C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191">
          <w:rPr>
            <w:noProof/>
          </w:rPr>
          <w:t>8</w:t>
        </w:r>
        <w:r>
          <w:fldChar w:fldCharType="end"/>
        </w:r>
      </w:p>
    </w:sdtContent>
  </w:sdt>
  <w:p w:rsidR="00592C8C" w:rsidRDefault="00592C8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246914"/>
      <w:docPartObj>
        <w:docPartGallery w:val="Page Numbers (Bottom of Page)"/>
        <w:docPartUnique/>
      </w:docPartObj>
    </w:sdtPr>
    <w:sdtEndPr/>
    <w:sdtContent>
      <w:p w:rsidR="00592C8C" w:rsidRDefault="00592C8C">
        <w:pPr>
          <w:pStyle w:val="ab"/>
          <w:jc w:val="center"/>
        </w:pPr>
        <w:r>
          <w:t xml:space="preserve"> </w:t>
        </w:r>
      </w:p>
    </w:sdtContent>
  </w:sdt>
  <w:p w:rsidR="00FD094B" w:rsidRDefault="00FD09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6C" w:rsidRDefault="009A3A6C" w:rsidP="00FD094B">
      <w:pPr>
        <w:spacing w:after="0" w:line="240" w:lineRule="auto"/>
      </w:pPr>
      <w:r>
        <w:separator/>
      </w:r>
    </w:p>
  </w:footnote>
  <w:footnote w:type="continuationSeparator" w:id="0">
    <w:p w:rsidR="009A3A6C" w:rsidRDefault="009A3A6C" w:rsidP="00FD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FD094B" w:rsidRPr="00B17F07" w:rsidTr="00801F15">
      <w:trPr>
        <w:trHeight w:val="541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FD094B" w:rsidRPr="00B17F07" w:rsidRDefault="00FD094B" w:rsidP="00801F15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03420178" wp14:editId="163EF79E">
                <wp:extent cx="1143000" cy="1102738"/>
                <wp:effectExtent l="0" t="0" r="0" b="254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FD094B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FD094B" w:rsidRPr="00B17F07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FD094B" w:rsidRPr="00B17F07" w:rsidTr="00801F15">
      <w:trPr>
        <w:trHeight w:val="437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FD094B" w:rsidRPr="00B17F07" w:rsidRDefault="00FD094B" w:rsidP="00801F15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FD094B" w:rsidRPr="000149B7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49B7">
            <w:rPr>
              <w:rFonts w:ascii="Times New Roman" w:hAnsi="Times New Roman" w:cs="Times New Roman"/>
              <w:b/>
              <w:sz w:val="28"/>
              <w:szCs w:val="28"/>
            </w:rPr>
            <w:t>Положение</w:t>
          </w:r>
        </w:p>
      </w:tc>
    </w:tr>
    <w:tr w:rsidR="00FD094B" w:rsidRPr="00B17F07" w:rsidTr="00801F15">
      <w:tc>
        <w:tcPr>
          <w:tcW w:w="2016" w:type="dxa"/>
          <w:vMerge/>
          <w:tcBorders>
            <w:right w:val="single" w:sz="12" w:space="0" w:color="auto"/>
          </w:tcBorders>
        </w:tcPr>
        <w:p w:rsidR="00FD094B" w:rsidRPr="00B17F07" w:rsidRDefault="00FD094B" w:rsidP="00801F15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D094B" w:rsidRPr="006277A4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277A4">
            <w:rPr>
              <w:rFonts w:ascii="Times New Roman" w:hAnsi="Times New Roman" w:cs="Times New Roman"/>
              <w:b/>
              <w:sz w:val="28"/>
              <w:szCs w:val="28"/>
            </w:rPr>
            <w:t xml:space="preserve">о Комитете стратегического планирования, социальных вопросов, кадров и вознаграждений </w:t>
          </w:r>
        </w:p>
      </w:tc>
    </w:tr>
  </w:tbl>
  <w:p w:rsidR="00FD094B" w:rsidRDefault="00FD094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FD094B" w:rsidRPr="00B17F07" w:rsidTr="00801F15">
      <w:trPr>
        <w:trHeight w:val="966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FD094B" w:rsidRPr="00B17F07" w:rsidRDefault="00FD094B" w:rsidP="00801F15">
          <w:pPr>
            <w:pStyle w:val="a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08AE2386" wp14:editId="1B957BDC">
                <wp:extent cx="1143000" cy="1102738"/>
                <wp:effectExtent l="0" t="0" r="0" b="254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FD094B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FD094B" w:rsidRPr="00B17F07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FD094B" w:rsidRPr="00B17F07" w:rsidTr="00801F15">
      <w:trPr>
        <w:trHeight w:val="555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FD094B" w:rsidRPr="00B17F07" w:rsidRDefault="00FD094B" w:rsidP="00801F15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D094B" w:rsidRPr="000149B7" w:rsidRDefault="00FD094B" w:rsidP="00801F15">
          <w:pPr>
            <w:pStyle w:val="a9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149B7">
            <w:rPr>
              <w:rFonts w:ascii="Times New Roman" w:hAnsi="Times New Roman" w:cs="Times New Roman"/>
              <w:b/>
              <w:sz w:val="28"/>
              <w:szCs w:val="28"/>
            </w:rPr>
            <w:t>Положение</w:t>
          </w:r>
        </w:p>
      </w:tc>
    </w:tr>
  </w:tbl>
  <w:p w:rsidR="00FD094B" w:rsidRDefault="00FD09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A88"/>
    <w:multiLevelType w:val="hybridMultilevel"/>
    <w:tmpl w:val="2FEE4846"/>
    <w:lvl w:ilvl="0" w:tplc="CAD4D5E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035339ED"/>
    <w:multiLevelType w:val="hybridMultilevel"/>
    <w:tmpl w:val="0B06483E"/>
    <w:lvl w:ilvl="0" w:tplc="0F3CD7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DB11F2"/>
    <w:multiLevelType w:val="hybridMultilevel"/>
    <w:tmpl w:val="2D3A5A16"/>
    <w:lvl w:ilvl="0" w:tplc="96A24324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AE91F67"/>
    <w:multiLevelType w:val="hybridMultilevel"/>
    <w:tmpl w:val="9BF8108A"/>
    <w:lvl w:ilvl="0" w:tplc="EC04E81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0206D"/>
    <w:multiLevelType w:val="hybridMultilevel"/>
    <w:tmpl w:val="36248564"/>
    <w:lvl w:ilvl="0" w:tplc="C22C9DC8">
      <w:start w:val="1"/>
      <w:numFmt w:val="decimal"/>
      <w:lvlText w:val="%1)"/>
      <w:lvlJc w:val="left"/>
      <w:pPr>
        <w:ind w:left="1176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2887E">
      <w:numFmt w:val="bullet"/>
      <w:lvlText w:val="•"/>
      <w:lvlJc w:val="left"/>
      <w:pPr>
        <w:ind w:left="2018" w:hanging="367"/>
      </w:pPr>
      <w:rPr>
        <w:rFonts w:hint="default"/>
        <w:lang w:val="ru-RU" w:eastAsia="en-US" w:bidi="ar-SA"/>
      </w:rPr>
    </w:lvl>
    <w:lvl w:ilvl="2" w:tplc="BF825A34">
      <w:numFmt w:val="bullet"/>
      <w:lvlText w:val="•"/>
      <w:lvlJc w:val="left"/>
      <w:pPr>
        <w:ind w:left="2857" w:hanging="367"/>
      </w:pPr>
      <w:rPr>
        <w:rFonts w:hint="default"/>
        <w:lang w:val="ru-RU" w:eastAsia="en-US" w:bidi="ar-SA"/>
      </w:rPr>
    </w:lvl>
    <w:lvl w:ilvl="3" w:tplc="FAA43130">
      <w:numFmt w:val="bullet"/>
      <w:lvlText w:val="•"/>
      <w:lvlJc w:val="left"/>
      <w:pPr>
        <w:ind w:left="3695" w:hanging="367"/>
      </w:pPr>
      <w:rPr>
        <w:rFonts w:hint="default"/>
        <w:lang w:val="ru-RU" w:eastAsia="en-US" w:bidi="ar-SA"/>
      </w:rPr>
    </w:lvl>
    <w:lvl w:ilvl="4" w:tplc="82E6590A">
      <w:numFmt w:val="bullet"/>
      <w:lvlText w:val="•"/>
      <w:lvlJc w:val="left"/>
      <w:pPr>
        <w:ind w:left="4534" w:hanging="367"/>
      </w:pPr>
      <w:rPr>
        <w:rFonts w:hint="default"/>
        <w:lang w:val="ru-RU" w:eastAsia="en-US" w:bidi="ar-SA"/>
      </w:rPr>
    </w:lvl>
    <w:lvl w:ilvl="5" w:tplc="4A588FF0">
      <w:numFmt w:val="bullet"/>
      <w:lvlText w:val="•"/>
      <w:lvlJc w:val="left"/>
      <w:pPr>
        <w:ind w:left="5373" w:hanging="367"/>
      </w:pPr>
      <w:rPr>
        <w:rFonts w:hint="default"/>
        <w:lang w:val="ru-RU" w:eastAsia="en-US" w:bidi="ar-SA"/>
      </w:rPr>
    </w:lvl>
    <w:lvl w:ilvl="6" w:tplc="7BC0F784">
      <w:numFmt w:val="bullet"/>
      <w:lvlText w:val="•"/>
      <w:lvlJc w:val="left"/>
      <w:pPr>
        <w:ind w:left="6211" w:hanging="367"/>
      </w:pPr>
      <w:rPr>
        <w:rFonts w:hint="default"/>
        <w:lang w:val="ru-RU" w:eastAsia="en-US" w:bidi="ar-SA"/>
      </w:rPr>
    </w:lvl>
    <w:lvl w:ilvl="7" w:tplc="387A30E6">
      <w:numFmt w:val="bullet"/>
      <w:lvlText w:val="•"/>
      <w:lvlJc w:val="left"/>
      <w:pPr>
        <w:ind w:left="7050" w:hanging="367"/>
      </w:pPr>
      <w:rPr>
        <w:rFonts w:hint="default"/>
        <w:lang w:val="ru-RU" w:eastAsia="en-US" w:bidi="ar-SA"/>
      </w:rPr>
    </w:lvl>
    <w:lvl w:ilvl="8" w:tplc="38101B94">
      <w:numFmt w:val="bullet"/>
      <w:lvlText w:val="•"/>
      <w:lvlJc w:val="left"/>
      <w:pPr>
        <w:ind w:left="7889" w:hanging="367"/>
      </w:pPr>
      <w:rPr>
        <w:rFonts w:hint="default"/>
        <w:lang w:val="ru-RU" w:eastAsia="en-US" w:bidi="ar-SA"/>
      </w:rPr>
    </w:lvl>
  </w:abstractNum>
  <w:abstractNum w:abstractNumId="5">
    <w:nsid w:val="1D266C81"/>
    <w:multiLevelType w:val="hybridMultilevel"/>
    <w:tmpl w:val="C7D4BAE8"/>
    <w:lvl w:ilvl="0" w:tplc="FED02512">
      <w:numFmt w:val="bullet"/>
      <w:lvlText w:val="о"/>
      <w:lvlJc w:val="left"/>
      <w:pPr>
        <w:ind w:left="2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DD865B6">
      <w:start w:val="1"/>
      <w:numFmt w:val="decimal"/>
      <w:lvlText w:val="%2."/>
      <w:lvlJc w:val="left"/>
      <w:pPr>
        <w:ind w:left="4254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114B12E">
      <w:numFmt w:val="bullet"/>
      <w:lvlText w:val="•"/>
      <w:lvlJc w:val="left"/>
      <w:pPr>
        <w:ind w:left="4778" w:hanging="426"/>
      </w:pPr>
      <w:rPr>
        <w:rFonts w:hint="default"/>
        <w:lang w:val="ru-RU" w:eastAsia="en-US" w:bidi="ar-SA"/>
      </w:rPr>
    </w:lvl>
    <w:lvl w:ilvl="3" w:tplc="DE2CC664">
      <w:numFmt w:val="bullet"/>
      <w:lvlText w:val="•"/>
      <w:lvlJc w:val="left"/>
      <w:pPr>
        <w:ind w:left="5376" w:hanging="426"/>
      </w:pPr>
      <w:rPr>
        <w:rFonts w:hint="default"/>
        <w:lang w:val="ru-RU" w:eastAsia="en-US" w:bidi="ar-SA"/>
      </w:rPr>
    </w:lvl>
    <w:lvl w:ilvl="4" w:tplc="7B20041C">
      <w:numFmt w:val="bullet"/>
      <w:lvlText w:val="•"/>
      <w:lvlJc w:val="left"/>
      <w:pPr>
        <w:ind w:left="5975" w:hanging="426"/>
      </w:pPr>
      <w:rPr>
        <w:rFonts w:hint="default"/>
        <w:lang w:val="ru-RU" w:eastAsia="en-US" w:bidi="ar-SA"/>
      </w:rPr>
    </w:lvl>
    <w:lvl w:ilvl="5" w:tplc="0EB6BCCE">
      <w:numFmt w:val="bullet"/>
      <w:lvlText w:val="•"/>
      <w:lvlJc w:val="left"/>
      <w:pPr>
        <w:ind w:left="6573" w:hanging="426"/>
      </w:pPr>
      <w:rPr>
        <w:rFonts w:hint="default"/>
        <w:lang w:val="ru-RU" w:eastAsia="en-US" w:bidi="ar-SA"/>
      </w:rPr>
    </w:lvl>
    <w:lvl w:ilvl="6" w:tplc="CABADB32">
      <w:numFmt w:val="bullet"/>
      <w:lvlText w:val="•"/>
      <w:lvlJc w:val="left"/>
      <w:pPr>
        <w:ind w:left="7172" w:hanging="426"/>
      </w:pPr>
      <w:rPr>
        <w:rFonts w:hint="default"/>
        <w:lang w:val="ru-RU" w:eastAsia="en-US" w:bidi="ar-SA"/>
      </w:rPr>
    </w:lvl>
    <w:lvl w:ilvl="7" w:tplc="B17ED27C">
      <w:numFmt w:val="bullet"/>
      <w:lvlText w:val="•"/>
      <w:lvlJc w:val="left"/>
      <w:pPr>
        <w:ind w:left="7770" w:hanging="426"/>
      </w:pPr>
      <w:rPr>
        <w:rFonts w:hint="default"/>
        <w:lang w:val="ru-RU" w:eastAsia="en-US" w:bidi="ar-SA"/>
      </w:rPr>
    </w:lvl>
    <w:lvl w:ilvl="8" w:tplc="84B467B2">
      <w:numFmt w:val="bullet"/>
      <w:lvlText w:val="•"/>
      <w:lvlJc w:val="left"/>
      <w:pPr>
        <w:ind w:left="8369" w:hanging="426"/>
      </w:pPr>
      <w:rPr>
        <w:rFonts w:hint="default"/>
        <w:lang w:val="ru-RU" w:eastAsia="en-US" w:bidi="ar-SA"/>
      </w:rPr>
    </w:lvl>
  </w:abstractNum>
  <w:abstractNum w:abstractNumId="6">
    <w:nsid w:val="2F90541D"/>
    <w:multiLevelType w:val="hybridMultilevel"/>
    <w:tmpl w:val="58D2D19E"/>
    <w:lvl w:ilvl="0" w:tplc="141238F8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29CD8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716219F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C5945B5A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7F627AC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637873A0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513862EA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0C78923E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C32020A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7">
    <w:nsid w:val="312C31F3"/>
    <w:multiLevelType w:val="hybridMultilevel"/>
    <w:tmpl w:val="77E0413E"/>
    <w:lvl w:ilvl="0" w:tplc="195ADD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0A49F0"/>
    <w:multiLevelType w:val="hybridMultilevel"/>
    <w:tmpl w:val="D00E2926"/>
    <w:lvl w:ilvl="0" w:tplc="710667AC">
      <w:start w:val="2"/>
      <w:numFmt w:val="decimal"/>
      <w:lvlText w:val="%1."/>
      <w:lvlJc w:val="left"/>
      <w:pPr>
        <w:ind w:left="4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1" w:hanging="360"/>
      </w:pPr>
    </w:lvl>
    <w:lvl w:ilvl="2" w:tplc="0419001B" w:tentative="1">
      <w:start w:val="1"/>
      <w:numFmt w:val="lowerRoman"/>
      <w:lvlText w:val="%3."/>
      <w:lvlJc w:val="right"/>
      <w:pPr>
        <w:ind w:left="5971" w:hanging="180"/>
      </w:pPr>
    </w:lvl>
    <w:lvl w:ilvl="3" w:tplc="0419000F" w:tentative="1">
      <w:start w:val="1"/>
      <w:numFmt w:val="decimal"/>
      <w:lvlText w:val="%4."/>
      <w:lvlJc w:val="left"/>
      <w:pPr>
        <w:ind w:left="6691" w:hanging="360"/>
      </w:pPr>
    </w:lvl>
    <w:lvl w:ilvl="4" w:tplc="04190019" w:tentative="1">
      <w:start w:val="1"/>
      <w:numFmt w:val="lowerLetter"/>
      <w:lvlText w:val="%5."/>
      <w:lvlJc w:val="left"/>
      <w:pPr>
        <w:ind w:left="7411" w:hanging="360"/>
      </w:pPr>
    </w:lvl>
    <w:lvl w:ilvl="5" w:tplc="0419001B" w:tentative="1">
      <w:start w:val="1"/>
      <w:numFmt w:val="lowerRoman"/>
      <w:lvlText w:val="%6."/>
      <w:lvlJc w:val="right"/>
      <w:pPr>
        <w:ind w:left="8131" w:hanging="180"/>
      </w:pPr>
    </w:lvl>
    <w:lvl w:ilvl="6" w:tplc="0419000F" w:tentative="1">
      <w:start w:val="1"/>
      <w:numFmt w:val="decimal"/>
      <w:lvlText w:val="%7."/>
      <w:lvlJc w:val="left"/>
      <w:pPr>
        <w:ind w:left="8851" w:hanging="360"/>
      </w:pPr>
    </w:lvl>
    <w:lvl w:ilvl="7" w:tplc="04190019" w:tentative="1">
      <w:start w:val="1"/>
      <w:numFmt w:val="lowerLetter"/>
      <w:lvlText w:val="%8."/>
      <w:lvlJc w:val="left"/>
      <w:pPr>
        <w:ind w:left="9571" w:hanging="360"/>
      </w:pPr>
    </w:lvl>
    <w:lvl w:ilvl="8" w:tplc="0419001B" w:tentative="1">
      <w:start w:val="1"/>
      <w:numFmt w:val="lowerRoman"/>
      <w:lvlText w:val="%9."/>
      <w:lvlJc w:val="right"/>
      <w:pPr>
        <w:ind w:left="10291" w:hanging="180"/>
      </w:pPr>
    </w:lvl>
  </w:abstractNum>
  <w:abstractNum w:abstractNumId="9">
    <w:nsid w:val="3A12065F"/>
    <w:multiLevelType w:val="hybridMultilevel"/>
    <w:tmpl w:val="2474DC2E"/>
    <w:lvl w:ilvl="0" w:tplc="69F2F3D0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0">
    <w:nsid w:val="408F6AD5"/>
    <w:multiLevelType w:val="hybridMultilevel"/>
    <w:tmpl w:val="0D608FC8"/>
    <w:lvl w:ilvl="0" w:tplc="4BE2A950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1">
    <w:nsid w:val="42255936"/>
    <w:multiLevelType w:val="hybridMultilevel"/>
    <w:tmpl w:val="C79EA7C8"/>
    <w:lvl w:ilvl="0" w:tplc="5246CE1C">
      <w:start w:val="1"/>
      <w:numFmt w:val="decimal"/>
      <w:lvlText w:val="%1)"/>
      <w:lvlJc w:val="left"/>
      <w:pPr>
        <w:ind w:left="11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2">
    <w:nsid w:val="4A475585"/>
    <w:multiLevelType w:val="hybridMultilevel"/>
    <w:tmpl w:val="30BC0328"/>
    <w:lvl w:ilvl="0" w:tplc="8F263D4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18" w:hanging="360"/>
      </w:pPr>
    </w:lvl>
    <w:lvl w:ilvl="2" w:tplc="0419001B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>
      <w:start w:val="1"/>
      <w:numFmt w:val="lowerLetter"/>
      <w:lvlText w:val="%5."/>
      <w:lvlJc w:val="left"/>
      <w:pPr>
        <w:ind w:left="3378" w:hanging="360"/>
      </w:pPr>
    </w:lvl>
    <w:lvl w:ilvl="5" w:tplc="0419001B">
      <w:start w:val="1"/>
      <w:numFmt w:val="lowerRoman"/>
      <w:lvlText w:val="%6."/>
      <w:lvlJc w:val="right"/>
      <w:pPr>
        <w:ind w:left="4098" w:hanging="180"/>
      </w:pPr>
    </w:lvl>
    <w:lvl w:ilvl="6" w:tplc="0419000F">
      <w:start w:val="1"/>
      <w:numFmt w:val="decimal"/>
      <w:lvlText w:val="%7."/>
      <w:lvlJc w:val="left"/>
      <w:pPr>
        <w:ind w:left="4818" w:hanging="360"/>
      </w:pPr>
    </w:lvl>
    <w:lvl w:ilvl="7" w:tplc="04190019">
      <w:start w:val="1"/>
      <w:numFmt w:val="lowerLetter"/>
      <w:lvlText w:val="%8."/>
      <w:lvlJc w:val="left"/>
      <w:pPr>
        <w:ind w:left="5538" w:hanging="360"/>
      </w:pPr>
    </w:lvl>
    <w:lvl w:ilvl="8" w:tplc="0419001B">
      <w:start w:val="1"/>
      <w:numFmt w:val="lowerRoman"/>
      <w:lvlText w:val="%9."/>
      <w:lvlJc w:val="right"/>
      <w:pPr>
        <w:ind w:left="6258" w:hanging="180"/>
      </w:pPr>
    </w:lvl>
  </w:abstractNum>
  <w:abstractNum w:abstractNumId="13">
    <w:nsid w:val="4E4D1D54"/>
    <w:multiLevelType w:val="hybridMultilevel"/>
    <w:tmpl w:val="D6FE6226"/>
    <w:lvl w:ilvl="0" w:tplc="F16EA6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4">
    <w:nsid w:val="4EFC4D73"/>
    <w:multiLevelType w:val="hybridMultilevel"/>
    <w:tmpl w:val="C6985600"/>
    <w:lvl w:ilvl="0" w:tplc="B456C8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549239D"/>
    <w:multiLevelType w:val="hybridMultilevel"/>
    <w:tmpl w:val="53F0860C"/>
    <w:lvl w:ilvl="0" w:tplc="E0049394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6">
    <w:nsid w:val="63823841"/>
    <w:multiLevelType w:val="hybridMultilevel"/>
    <w:tmpl w:val="65BC36BC"/>
    <w:lvl w:ilvl="0" w:tplc="EEB083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4CE0F1A"/>
    <w:multiLevelType w:val="hybridMultilevel"/>
    <w:tmpl w:val="0CD6B87C"/>
    <w:lvl w:ilvl="0" w:tplc="D270A8B8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8">
    <w:nsid w:val="65B063CD"/>
    <w:multiLevelType w:val="hybridMultilevel"/>
    <w:tmpl w:val="AC46AE36"/>
    <w:lvl w:ilvl="0" w:tplc="2BC23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7B9662D"/>
    <w:multiLevelType w:val="hybridMultilevel"/>
    <w:tmpl w:val="F3BADFEA"/>
    <w:lvl w:ilvl="0" w:tplc="83968272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0">
    <w:nsid w:val="6E4D5A15"/>
    <w:multiLevelType w:val="hybridMultilevel"/>
    <w:tmpl w:val="7D885C50"/>
    <w:lvl w:ilvl="0" w:tplc="BB6A6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DF5F29"/>
    <w:multiLevelType w:val="hybridMultilevel"/>
    <w:tmpl w:val="7714B048"/>
    <w:lvl w:ilvl="0" w:tplc="48E4E8EA">
      <w:start w:val="1"/>
      <w:numFmt w:val="decimal"/>
      <w:lvlText w:val="%1."/>
      <w:lvlJc w:val="left"/>
      <w:pPr>
        <w:ind w:left="1135" w:hanging="425"/>
        <w:jc w:val="lef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C1349282">
      <w:numFmt w:val="bullet"/>
      <w:lvlText w:val="•"/>
      <w:lvlJc w:val="left"/>
      <w:pPr>
        <w:ind w:left="2880" w:hanging="425"/>
      </w:pPr>
      <w:rPr>
        <w:rFonts w:hint="default"/>
        <w:lang w:val="ru-RU" w:eastAsia="en-US" w:bidi="ar-SA"/>
      </w:rPr>
    </w:lvl>
    <w:lvl w:ilvl="2" w:tplc="14BA8848">
      <w:numFmt w:val="bullet"/>
      <w:lvlText w:val="•"/>
      <w:lvlJc w:val="left"/>
      <w:pPr>
        <w:ind w:left="3060" w:hanging="425"/>
      </w:pPr>
      <w:rPr>
        <w:rFonts w:hint="default"/>
        <w:lang w:val="ru-RU" w:eastAsia="en-US" w:bidi="ar-SA"/>
      </w:rPr>
    </w:lvl>
    <w:lvl w:ilvl="3" w:tplc="BE8CB448">
      <w:numFmt w:val="bullet"/>
      <w:lvlText w:val="•"/>
      <w:lvlJc w:val="left"/>
      <w:pPr>
        <w:ind w:left="3440" w:hanging="425"/>
      </w:pPr>
      <w:rPr>
        <w:rFonts w:hint="default"/>
        <w:lang w:val="ru-RU" w:eastAsia="en-US" w:bidi="ar-SA"/>
      </w:rPr>
    </w:lvl>
    <w:lvl w:ilvl="4" w:tplc="B4D600F2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5" w:tplc="994A4CCC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6" w:tplc="84E0EAA4">
      <w:numFmt w:val="bullet"/>
      <w:lvlText w:val="•"/>
      <w:lvlJc w:val="left"/>
      <w:pPr>
        <w:ind w:left="3840" w:hanging="425"/>
      </w:pPr>
      <w:rPr>
        <w:rFonts w:hint="default"/>
        <w:lang w:val="ru-RU" w:eastAsia="en-US" w:bidi="ar-SA"/>
      </w:rPr>
    </w:lvl>
    <w:lvl w:ilvl="7" w:tplc="2516113C">
      <w:numFmt w:val="bullet"/>
      <w:lvlText w:val="•"/>
      <w:lvlJc w:val="left"/>
      <w:pPr>
        <w:ind w:left="5271" w:hanging="425"/>
      </w:pPr>
      <w:rPr>
        <w:rFonts w:hint="default"/>
        <w:lang w:val="ru-RU" w:eastAsia="en-US" w:bidi="ar-SA"/>
      </w:rPr>
    </w:lvl>
    <w:lvl w:ilvl="8" w:tplc="7F2C5430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</w:abstractNum>
  <w:abstractNum w:abstractNumId="22">
    <w:nsid w:val="7BAE1753"/>
    <w:multiLevelType w:val="hybridMultilevel"/>
    <w:tmpl w:val="1EEA3B88"/>
    <w:lvl w:ilvl="0" w:tplc="30D83274">
      <w:start w:val="1"/>
      <w:numFmt w:val="decimal"/>
      <w:lvlText w:val="%1)"/>
      <w:lvlJc w:val="left"/>
      <w:pPr>
        <w:ind w:left="10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06961A">
      <w:numFmt w:val="bullet"/>
      <w:lvlText w:val="•"/>
      <w:lvlJc w:val="left"/>
      <w:pPr>
        <w:ind w:left="1046" w:hanging="478"/>
      </w:pPr>
      <w:rPr>
        <w:rFonts w:hint="default"/>
        <w:lang w:val="ru-RU" w:eastAsia="en-US" w:bidi="ar-SA"/>
      </w:rPr>
    </w:lvl>
    <w:lvl w:ilvl="2" w:tplc="E0884DBC">
      <w:numFmt w:val="bullet"/>
      <w:lvlText w:val="•"/>
      <w:lvlJc w:val="left"/>
      <w:pPr>
        <w:ind w:left="1993" w:hanging="478"/>
      </w:pPr>
      <w:rPr>
        <w:rFonts w:hint="default"/>
        <w:lang w:val="ru-RU" w:eastAsia="en-US" w:bidi="ar-SA"/>
      </w:rPr>
    </w:lvl>
    <w:lvl w:ilvl="3" w:tplc="9734556A">
      <w:numFmt w:val="bullet"/>
      <w:lvlText w:val="•"/>
      <w:lvlJc w:val="left"/>
      <w:pPr>
        <w:ind w:left="2939" w:hanging="478"/>
      </w:pPr>
      <w:rPr>
        <w:rFonts w:hint="default"/>
        <w:lang w:val="ru-RU" w:eastAsia="en-US" w:bidi="ar-SA"/>
      </w:rPr>
    </w:lvl>
    <w:lvl w:ilvl="4" w:tplc="1752E66A">
      <w:numFmt w:val="bullet"/>
      <w:lvlText w:val="•"/>
      <w:lvlJc w:val="left"/>
      <w:pPr>
        <w:ind w:left="3886" w:hanging="478"/>
      </w:pPr>
      <w:rPr>
        <w:rFonts w:hint="default"/>
        <w:lang w:val="ru-RU" w:eastAsia="en-US" w:bidi="ar-SA"/>
      </w:rPr>
    </w:lvl>
    <w:lvl w:ilvl="5" w:tplc="FE521FC6">
      <w:numFmt w:val="bullet"/>
      <w:lvlText w:val="•"/>
      <w:lvlJc w:val="left"/>
      <w:pPr>
        <w:ind w:left="4833" w:hanging="478"/>
      </w:pPr>
      <w:rPr>
        <w:rFonts w:hint="default"/>
        <w:lang w:val="ru-RU" w:eastAsia="en-US" w:bidi="ar-SA"/>
      </w:rPr>
    </w:lvl>
    <w:lvl w:ilvl="6" w:tplc="3F40D2A8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 w:tplc="F23C8488">
      <w:numFmt w:val="bullet"/>
      <w:lvlText w:val="•"/>
      <w:lvlJc w:val="left"/>
      <w:pPr>
        <w:ind w:left="6726" w:hanging="478"/>
      </w:pPr>
      <w:rPr>
        <w:rFonts w:hint="default"/>
        <w:lang w:val="ru-RU" w:eastAsia="en-US" w:bidi="ar-SA"/>
      </w:rPr>
    </w:lvl>
    <w:lvl w:ilvl="8" w:tplc="E1D8A96C">
      <w:numFmt w:val="bullet"/>
      <w:lvlText w:val="•"/>
      <w:lvlJc w:val="left"/>
      <w:pPr>
        <w:ind w:left="7673" w:hanging="478"/>
      </w:pPr>
      <w:rPr>
        <w:rFonts w:hint="default"/>
        <w:lang w:val="ru-RU" w:eastAsia="en-US" w:bidi="ar-SA"/>
      </w:rPr>
    </w:lvl>
  </w:abstractNum>
  <w:abstractNum w:abstractNumId="23">
    <w:nsid w:val="7E4F6B0B"/>
    <w:multiLevelType w:val="hybridMultilevel"/>
    <w:tmpl w:val="438EF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AD4D5E0">
      <w:start w:val="1"/>
      <w:numFmt w:val="decimal"/>
      <w:lvlText w:val="%2."/>
      <w:lvlJc w:val="left"/>
      <w:pPr>
        <w:ind w:left="214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92731D"/>
    <w:multiLevelType w:val="hybridMultilevel"/>
    <w:tmpl w:val="FC2830B0"/>
    <w:lvl w:ilvl="0" w:tplc="208862F4">
      <w:start w:val="1"/>
      <w:numFmt w:val="decimal"/>
      <w:lvlText w:val="%1)"/>
      <w:lvlJc w:val="left"/>
      <w:pPr>
        <w:ind w:left="102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E2222">
      <w:numFmt w:val="bullet"/>
      <w:lvlText w:val="•"/>
      <w:lvlJc w:val="left"/>
      <w:pPr>
        <w:ind w:left="1046" w:hanging="482"/>
      </w:pPr>
      <w:rPr>
        <w:rFonts w:hint="default"/>
        <w:lang w:val="ru-RU" w:eastAsia="en-US" w:bidi="ar-SA"/>
      </w:rPr>
    </w:lvl>
    <w:lvl w:ilvl="2" w:tplc="C81A24B4">
      <w:numFmt w:val="bullet"/>
      <w:lvlText w:val="•"/>
      <w:lvlJc w:val="left"/>
      <w:pPr>
        <w:ind w:left="1993" w:hanging="482"/>
      </w:pPr>
      <w:rPr>
        <w:rFonts w:hint="default"/>
        <w:lang w:val="ru-RU" w:eastAsia="en-US" w:bidi="ar-SA"/>
      </w:rPr>
    </w:lvl>
    <w:lvl w:ilvl="3" w:tplc="8A16D7A4">
      <w:numFmt w:val="bullet"/>
      <w:lvlText w:val="•"/>
      <w:lvlJc w:val="left"/>
      <w:pPr>
        <w:ind w:left="2939" w:hanging="482"/>
      </w:pPr>
      <w:rPr>
        <w:rFonts w:hint="default"/>
        <w:lang w:val="ru-RU" w:eastAsia="en-US" w:bidi="ar-SA"/>
      </w:rPr>
    </w:lvl>
    <w:lvl w:ilvl="4" w:tplc="60284220">
      <w:numFmt w:val="bullet"/>
      <w:lvlText w:val="•"/>
      <w:lvlJc w:val="left"/>
      <w:pPr>
        <w:ind w:left="3886" w:hanging="482"/>
      </w:pPr>
      <w:rPr>
        <w:rFonts w:hint="default"/>
        <w:lang w:val="ru-RU" w:eastAsia="en-US" w:bidi="ar-SA"/>
      </w:rPr>
    </w:lvl>
    <w:lvl w:ilvl="5" w:tplc="5A607252">
      <w:numFmt w:val="bullet"/>
      <w:lvlText w:val="•"/>
      <w:lvlJc w:val="left"/>
      <w:pPr>
        <w:ind w:left="4833" w:hanging="482"/>
      </w:pPr>
      <w:rPr>
        <w:rFonts w:hint="default"/>
        <w:lang w:val="ru-RU" w:eastAsia="en-US" w:bidi="ar-SA"/>
      </w:rPr>
    </w:lvl>
    <w:lvl w:ilvl="6" w:tplc="56C8D08C">
      <w:numFmt w:val="bullet"/>
      <w:lvlText w:val="•"/>
      <w:lvlJc w:val="left"/>
      <w:pPr>
        <w:ind w:left="5779" w:hanging="482"/>
      </w:pPr>
      <w:rPr>
        <w:rFonts w:hint="default"/>
        <w:lang w:val="ru-RU" w:eastAsia="en-US" w:bidi="ar-SA"/>
      </w:rPr>
    </w:lvl>
    <w:lvl w:ilvl="7" w:tplc="2640AA64">
      <w:numFmt w:val="bullet"/>
      <w:lvlText w:val="•"/>
      <w:lvlJc w:val="left"/>
      <w:pPr>
        <w:ind w:left="6726" w:hanging="482"/>
      </w:pPr>
      <w:rPr>
        <w:rFonts w:hint="default"/>
        <w:lang w:val="ru-RU" w:eastAsia="en-US" w:bidi="ar-SA"/>
      </w:rPr>
    </w:lvl>
    <w:lvl w:ilvl="8" w:tplc="5D8C1D08">
      <w:numFmt w:val="bullet"/>
      <w:lvlText w:val="•"/>
      <w:lvlJc w:val="left"/>
      <w:pPr>
        <w:ind w:left="7673" w:hanging="4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1"/>
  </w:num>
  <w:num w:numId="5">
    <w:abstractNumId w:val="2"/>
  </w:num>
  <w:num w:numId="6">
    <w:abstractNumId w:val="16"/>
  </w:num>
  <w:num w:numId="7">
    <w:abstractNumId w:val="14"/>
  </w:num>
  <w:num w:numId="8">
    <w:abstractNumId w:val="20"/>
  </w:num>
  <w:num w:numId="9">
    <w:abstractNumId w:val="19"/>
  </w:num>
  <w:num w:numId="10">
    <w:abstractNumId w:val="11"/>
  </w:num>
  <w:num w:numId="11">
    <w:abstractNumId w:val="9"/>
  </w:num>
  <w:num w:numId="12">
    <w:abstractNumId w:val="24"/>
  </w:num>
  <w:num w:numId="13">
    <w:abstractNumId w:val="4"/>
  </w:num>
  <w:num w:numId="14">
    <w:abstractNumId w:val="8"/>
  </w:num>
  <w:num w:numId="15">
    <w:abstractNumId w:val="13"/>
  </w:num>
  <w:num w:numId="16">
    <w:abstractNumId w:val="22"/>
  </w:num>
  <w:num w:numId="17">
    <w:abstractNumId w:val="10"/>
  </w:num>
  <w:num w:numId="18">
    <w:abstractNumId w:val="17"/>
  </w:num>
  <w:num w:numId="19">
    <w:abstractNumId w:val="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3"/>
  </w:num>
  <w:num w:numId="23">
    <w:abstractNumId w:val="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E0"/>
    <w:rsid w:val="00004233"/>
    <w:rsid w:val="00067AE0"/>
    <w:rsid w:val="00073AE1"/>
    <w:rsid w:val="000B25CD"/>
    <w:rsid w:val="000B74F5"/>
    <w:rsid w:val="000E5399"/>
    <w:rsid w:val="00101C65"/>
    <w:rsid w:val="00112645"/>
    <w:rsid w:val="00137603"/>
    <w:rsid w:val="00154A9F"/>
    <w:rsid w:val="0016217A"/>
    <w:rsid w:val="00174595"/>
    <w:rsid w:val="001B0ED2"/>
    <w:rsid w:val="001D0CDD"/>
    <w:rsid w:val="001F0352"/>
    <w:rsid w:val="001F3A87"/>
    <w:rsid w:val="0022040B"/>
    <w:rsid w:val="00242920"/>
    <w:rsid w:val="00250535"/>
    <w:rsid w:val="0026019A"/>
    <w:rsid w:val="00263D2E"/>
    <w:rsid w:val="00275A0A"/>
    <w:rsid w:val="00282870"/>
    <w:rsid w:val="00283F6E"/>
    <w:rsid w:val="00296B7C"/>
    <w:rsid w:val="002A48AB"/>
    <w:rsid w:val="002B2712"/>
    <w:rsid w:val="002C4376"/>
    <w:rsid w:val="002C74EF"/>
    <w:rsid w:val="00306AB4"/>
    <w:rsid w:val="00322388"/>
    <w:rsid w:val="003661E1"/>
    <w:rsid w:val="003803DA"/>
    <w:rsid w:val="003823AE"/>
    <w:rsid w:val="003978D0"/>
    <w:rsid w:val="003A1B75"/>
    <w:rsid w:val="003D7D53"/>
    <w:rsid w:val="003E322A"/>
    <w:rsid w:val="00414854"/>
    <w:rsid w:val="00421938"/>
    <w:rsid w:val="004965DE"/>
    <w:rsid w:val="00556B38"/>
    <w:rsid w:val="00592C8C"/>
    <w:rsid w:val="005D09F3"/>
    <w:rsid w:val="005F7108"/>
    <w:rsid w:val="00626E6E"/>
    <w:rsid w:val="00627344"/>
    <w:rsid w:val="006277A4"/>
    <w:rsid w:val="00656F37"/>
    <w:rsid w:val="00663156"/>
    <w:rsid w:val="006719B8"/>
    <w:rsid w:val="006955CB"/>
    <w:rsid w:val="006F0191"/>
    <w:rsid w:val="00702A73"/>
    <w:rsid w:val="007110B0"/>
    <w:rsid w:val="00734901"/>
    <w:rsid w:val="00761688"/>
    <w:rsid w:val="00785317"/>
    <w:rsid w:val="007A2899"/>
    <w:rsid w:val="00804571"/>
    <w:rsid w:val="00806007"/>
    <w:rsid w:val="00831A06"/>
    <w:rsid w:val="008A0250"/>
    <w:rsid w:val="008B74C8"/>
    <w:rsid w:val="008D6F93"/>
    <w:rsid w:val="008E27D9"/>
    <w:rsid w:val="0090245C"/>
    <w:rsid w:val="00914A27"/>
    <w:rsid w:val="00926AB1"/>
    <w:rsid w:val="00953E12"/>
    <w:rsid w:val="009768EF"/>
    <w:rsid w:val="009A3A6C"/>
    <w:rsid w:val="009A64E0"/>
    <w:rsid w:val="00A17090"/>
    <w:rsid w:val="00A33D21"/>
    <w:rsid w:val="00A72381"/>
    <w:rsid w:val="00AD0CD3"/>
    <w:rsid w:val="00B02681"/>
    <w:rsid w:val="00B36549"/>
    <w:rsid w:val="00B5539E"/>
    <w:rsid w:val="00B554A7"/>
    <w:rsid w:val="00B72515"/>
    <w:rsid w:val="00B87484"/>
    <w:rsid w:val="00BF4E9A"/>
    <w:rsid w:val="00C32E68"/>
    <w:rsid w:val="00CF1252"/>
    <w:rsid w:val="00D0026B"/>
    <w:rsid w:val="00D23CEF"/>
    <w:rsid w:val="00D722FE"/>
    <w:rsid w:val="00D772D4"/>
    <w:rsid w:val="00D778EF"/>
    <w:rsid w:val="00DB25C9"/>
    <w:rsid w:val="00DC20A9"/>
    <w:rsid w:val="00E27FE2"/>
    <w:rsid w:val="00E919FE"/>
    <w:rsid w:val="00EC024C"/>
    <w:rsid w:val="00EC1963"/>
    <w:rsid w:val="00EC2C4D"/>
    <w:rsid w:val="00ED02DD"/>
    <w:rsid w:val="00F61143"/>
    <w:rsid w:val="00FB2115"/>
    <w:rsid w:val="00FD094B"/>
    <w:rsid w:val="00FD579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36549"/>
    <w:pPr>
      <w:widowControl w:val="0"/>
      <w:autoSpaceDE w:val="0"/>
      <w:autoSpaceDN w:val="0"/>
      <w:spacing w:after="0" w:line="319" w:lineRule="exact"/>
      <w:ind w:left="549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65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36549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65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B36549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j2">
    <w:name w:val="j2"/>
    <w:basedOn w:val="a0"/>
    <w:rsid w:val="001D0CDD"/>
  </w:style>
  <w:style w:type="paragraph" w:customStyle="1" w:styleId="j6">
    <w:name w:val="j6"/>
    <w:basedOn w:val="a"/>
    <w:rsid w:val="001D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90245C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38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094B"/>
  </w:style>
  <w:style w:type="paragraph" w:styleId="ab">
    <w:name w:val="footer"/>
    <w:basedOn w:val="a"/>
    <w:link w:val="ac"/>
    <w:uiPriority w:val="99"/>
    <w:unhideWhenUsed/>
    <w:rsid w:val="00FD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094B"/>
  </w:style>
  <w:style w:type="table" w:styleId="ad">
    <w:name w:val="Table Grid"/>
    <w:basedOn w:val="a1"/>
    <w:uiPriority w:val="39"/>
    <w:rsid w:val="00FD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D09F3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D09F3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5D09F3"/>
    <w:rPr>
      <w:rFonts w:ascii="Times New Roman" w:eastAsia="Times New Roman" w:hAnsi="Times New Roman" w:cs="Times New Roman"/>
    </w:rPr>
  </w:style>
  <w:style w:type="character" w:customStyle="1" w:styleId="s0">
    <w:name w:val="s0"/>
    <w:rsid w:val="005D09F3"/>
    <w:rPr>
      <w:rFonts w:ascii="Arial(K)" w:hAnsi="Arial(K)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36549"/>
    <w:pPr>
      <w:widowControl w:val="0"/>
      <w:autoSpaceDE w:val="0"/>
      <w:autoSpaceDN w:val="0"/>
      <w:spacing w:after="0" w:line="319" w:lineRule="exact"/>
      <w:ind w:left="549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65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36549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65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B36549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j2">
    <w:name w:val="j2"/>
    <w:basedOn w:val="a0"/>
    <w:rsid w:val="001D0CDD"/>
  </w:style>
  <w:style w:type="paragraph" w:customStyle="1" w:styleId="j6">
    <w:name w:val="j6"/>
    <w:basedOn w:val="a"/>
    <w:rsid w:val="001D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90245C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38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094B"/>
  </w:style>
  <w:style w:type="paragraph" w:styleId="ab">
    <w:name w:val="footer"/>
    <w:basedOn w:val="a"/>
    <w:link w:val="ac"/>
    <w:uiPriority w:val="99"/>
    <w:unhideWhenUsed/>
    <w:rsid w:val="00FD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094B"/>
  </w:style>
  <w:style w:type="table" w:styleId="ad">
    <w:name w:val="Table Grid"/>
    <w:basedOn w:val="a1"/>
    <w:uiPriority w:val="39"/>
    <w:rsid w:val="00FD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D09F3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D09F3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5D09F3"/>
    <w:rPr>
      <w:rFonts w:ascii="Times New Roman" w:eastAsia="Times New Roman" w:hAnsi="Times New Roman" w:cs="Times New Roman"/>
    </w:rPr>
  </w:style>
  <w:style w:type="character" w:customStyle="1" w:styleId="s0">
    <w:name w:val="s0"/>
    <w:rsid w:val="005D09F3"/>
    <w:rPr>
      <w:rFonts w:ascii="Arial(K)" w:hAnsi="Arial(K)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43F5-F130-44E1-82C3-780F2D12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Косаева Сериковна</dc:creator>
  <cp:lastModifiedBy>Галия Косаева Сериковна</cp:lastModifiedBy>
  <cp:revision>14</cp:revision>
  <cp:lastPrinted>2021-04-21T07:43:00Z</cp:lastPrinted>
  <dcterms:created xsi:type="dcterms:W3CDTF">2021-01-20T02:56:00Z</dcterms:created>
  <dcterms:modified xsi:type="dcterms:W3CDTF">2022-02-04T12:13:00Z</dcterms:modified>
</cp:coreProperties>
</file>