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FF" w:rsidRPr="000C50FF" w:rsidRDefault="000C50FF" w:rsidP="0035775B">
      <w:pPr>
        <w:pStyle w:val="1"/>
        <w:spacing w:line="240" w:lineRule="auto"/>
        <w:ind w:right="-144"/>
        <w:jc w:val="center"/>
        <w:rPr>
          <w:bCs w:val="0"/>
        </w:rPr>
      </w:pPr>
      <w:bookmarkStart w:id="0" w:name="_GoBack"/>
      <w:bookmarkEnd w:id="0"/>
    </w:p>
    <w:p w:rsidR="000C50FF" w:rsidRPr="000C50FF" w:rsidRDefault="000C50FF" w:rsidP="000C50F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</w:t>
      </w:r>
      <w:r w:rsidRPr="000C50FF">
        <w:rPr>
          <w:rFonts w:ascii="Times New Roman" w:hAnsi="Times New Roman" w:cs="Times New Roman"/>
          <w:bCs/>
          <w:sz w:val="28"/>
          <w:szCs w:val="28"/>
        </w:rPr>
        <w:t>«</w:t>
      </w:r>
      <w:r w:rsidRPr="000C50FF">
        <w:rPr>
          <w:rFonts w:ascii="Times New Roman" w:hAnsi="Times New Roman" w:cs="Times New Roman"/>
          <w:bCs/>
          <w:sz w:val="28"/>
          <w:szCs w:val="28"/>
          <w:lang w:val="kk-KZ"/>
        </w:rPr>
        <w:t>Мемлекеттік техникалық қызмет</w:t>
      </w:r>
      <w:r w:rsidRPr="000C50FF">
        <w:rPr>
          <w:rFonts w:ascii="Times New Roman" w:hAnsi="Times New Roman" w:cs="Times New Roman"/>
          <w:bCs/>
          <w:sz w:val="28"/>
          <w:szCs w:val="28"/>
        </w:rPr>
        <w:t>»</w:t>
      </w:r>
    </w:p>
    <w:p w:rsidR="000C50FF" w:rsidRDefault="000C50FF" w:rsidP="000C50FF">
      <w:pPr>
        <w:pStyle w:val="1"/>
        <w:spacing w:line="240" w:lineRule="auto"/>
        <w:ind w:right="-144"/>
        <w:jc w:val="center"/>
        <w:rPr>
          <w:b w:val="0"/>
        </w:rPr>
      </w:pPr>
      <w:r>
        <w:rPr>
          <w:b w:val="0"/>
          <w:lang w:val="kk-KZ"/>
        </w:rPr>
        <w:t>акционерлік қоғамы</w:t>
      </w:r>
    </w:p>
    <w:p w:rsidR="000C50FF" w:rsidRDefault="000C50FF" w:rsidP="0035775B">
      <w:pPr>
        <w:pStyle w:val="1"/>
        <w:spacing w:line="240" w:lineRule="auto"/>
        <w:ind w:right="-144"/>
        <w:jc w:val="center"/>
        <w:rPr>
          <w:b w:val="0"/>
          <w:lang w:val="kk-KZ"/>
        </w:rPr>
      </w:pPr>
      <w:r>
        <w:rPr>
          <w:b w:val="0"/>
          <w:lang w:val="kk-KZ"/>
        </w:rPr>
        <w:t xml:space="preserve">Директорлар кеңесінің </w:t>
      </w:r>
    </w:p>
    <w:p w:rsidR="000C50FF" w:rsidRDefault="000C50FF" w:rsidP="0035775B">
      <w:pPr>
        <w:pStyle w:val="1"/>
        <w:spacing w:line="240" w:lineRule="auto"/>
        <w:ind w:right="-144"/>
        <w:jc w:val="center"/>
        <w:rPr>
          <w:b w:val="0"/>
          <w:lang w:val="kk-KZ"/>
        </w:rPr>
      </w:pPr>
      <w:r>
        <w:rPr>
          <w:b w:val="0"/>
          <w:lang w:val="kk-KZ"/>
        </w:rPr>
        <w:t xml:space="preserve">2021 жылғы 17 қыркүйектегі </w:t>
      </w:r>
    </w:p>
    <w:p w:rsidR="000C50FF" w:rsidRDefault="000C50FF" w:rsidP="0035775B">
      <w:pPr>
        <w:pStyle w:val="1"/>
        <w:spacing w:line="240" w:lineRule="auto"/>
        <w:ind w:right="-144"/>
        <w:jc w:val="center"/>
        <w:rPr>
          <w:b w:val="0"/>
          <w:bCs w:val="0"/>
          <w:lang w:val="kk-KZ"/>
        </w:rPr>
      </w:pPr>
      <w:r w:rsidRPr="00156025">
        <w:rPr>
          <w:b w:val="0"/>
          <w:bCs w:val="0"/>
          <w:lang w:val="kk-KZ"/>
        </w:rPr>
        <w:t>№</w:t>
      </w:r>
      <w:r>
        <w:rPr>
          <w:b w:val="0"/>
          <w:bCs w:val="0"/>
          <w:lang w:val="kk-KZ"/>
        </w:rPr>
        <w:t xml:space="preserve"> </w:t>
      </w:r>
      <w:r w:rsidRPr="00156025">
        <w:rPr>
          <w:b w:val="0"/>
          <w:bCs w:val="0"/>
          <w:lang w:val="kk-KZ"/>
        </w:rPr>
        <w:t>8</w:t>
      </w:r>
      <w:r>
        <w:rPr>
          <w:b w:val="0"/>
          <w:bCs w:val="0"/>
          <w:lang w:val="kk-KZ"/>
        </w:rPr>
        <w:t xml:space="preserve"> шешіміне</w:t>
      </w:r>
    </w:p>
    <w:p w:rsidR="000C50FF" w:rsidRPr="000C50FF" w:rsidRDefault="000C50FF" w:rsidP="0035775B">
      <w:pPr>
        <w:pStyle w:val="1"/>
        <w:spacing w:line="240" w:lineRule="auto"/>
        <w:ind w:right="-144"/>
        <w:jc w:val="center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>қосымша</w:t>
      </w:r>
    </w:p>
    <w:p w:rsidR="000C50FF" w:rsidRPr="000C50FF" w:rsidRDefault="000C50FF" w:rsidP="0035775B">
      <w:pPr>
        <w:pStyle w:val="1"/>
        <w:spacing w:line="240" w:lineRule="auto"/>
        <w:ind w:right="-144"/>
        <w:jc w:val="center"/>
        <w:rPr>
          <w:b w:val="0"/>
          <w:lang w:val="kk-KZ"/>
        </w:rPr>
      </w:pPr>
    </w:p>
    <w:p w:rsidR="000C50FF" w:rsidRPr="000C50FF" w:rsidRDefault="000C50FF" w:rsidP="000C50FF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  </w:t>
      </w:r>
      <w:r w:rsidRPr="000C50FF">
        <w:rPr>
          <w:rFonts w:ascii="Times New Roman" w:hAnsi="Times New Roman" w:cs="Times New Roman"/>
          <w:bCs/>
          <w:sz w:val="28"/>
          <w:szCs w:val="28"/>
          <w:lang w:val="kk-KZ"/>
        </w:rPr>
        <w:t>«Мемлекеттік техникалық қызмет»</w:t>
      </w:r>
    </w:p>
    <w:p w:rsidR="000C50FF" w:rsidRPr="000C50FF" w:rsidRDefault="000C50FF" w:rsidP="000C50FF">
      <w:pPr>
        <w:pStyle w:val="1"/>
        <w:spacing w:line="240" w:lineRule="auto"/>
        <w:ind w:right="-144"/>
        <w:jc w:val="center"/>
        <w:rPr>
          <w:b w:val="0"/>
          <w:lang w:val="kk-KZ"/>
        </w:rPr>
      </w:pPr>
      <w:r>
        <w:rPr>
          <w:b w:val="0"/>
          <w:lang w:val="kk-KZ"/>
        </w:rPr>
        <w:t>акционерлік қоғамы</w:t>
      </w:r>
    </w:p>
    <w:p w:rsidR="000C50FF" w:rsidRDefault="000C50FF" w:rsidP="000C50FF">
      <w:pPr>
        <w:pStyle w:val="1"/>
        <w:spacing w:line="240" w:lineRule="auto"/>
        <w:ind w:right="-144"/>
        <w:jc w:val="center"/>
        <w:rPr>
          <w:b w:val="0"/>
          <w:lang w:val="kk-KZ"/>
        </w:rPr>
      </w:pPr>
      <w:r>
        <w:rPr>
          <w:b w:val="0"/>
          <w:lang w:val="kk-KZ"/>
        </w:rPr>
        <w:t xml:space="preserve">Директорлар кеңесінің </w:t>
      </w:r>
    </w:p>
    <w:p w:rsidR="000C50FF" w:rsidRDefault="000C50FF" w:rsidP="000C50FF">
      <w:pPr>
        <w:pStyle w:val="1"/>
        <w:spacing w:line="240" w:lineRule="auto"/>
        <w:ind w:right="-144"/>
        <w:jc w:val="center"/>
        <w:rPr>
          <w:b w:val="0"/>
          <w:lang w:val="kk-KZ"/>
        </w:rPr>
      </w:pPr>
      <w:r>
        <w:rPr>
          <w:b w:val="0"/>
          <w:lang w:val="kk-KZ"/>
        </w:rPr>
        <w:t xml:space="preserve">2021 жылғы 17 қыркүйектегі </w:t>
      </w:r>
    </w:p>
    <w:p w:rsidR="000C50FF" w:rsidRDefault="000C50FF" w:rsidP="000C50FF">
      <w:pPr>
        <w:pStyle w:val="1"/>
        <w:spacing w:line="240" w:lineRule="auto"/>
        <w:ind w:right="-144"/>
        <w:jc w:val="center"/>
        <w:rPr>
          <w:b w:val="0"/>
          <w:bCs w:val="0"/>
          <w:lang w:val="kk-KZ"/>
        </w:rPr>
      </w:pPr>
      <w:r w:rsidRPr="000C50FF">
        <w:rPr>
          <w:b w:val="0"/>
          <w:bCs w:val="0"/>
          <w:lang w:val="kk-KZ"/>
        </w:rPr>
        <w:t>№</w:t>
      </w:r>
      <w:r>
        <w:rPr>
          <w:b w:val="0"/>
          <w:bCs w:val="0"/>
          <w:lang w:val="kk-KZ"/>
        </w:rPr>
        <w:t xml:space="preserve"> </w:t>
      </w:r>
      <w:r w:rsidRPr="000C50FF">
        <w:rPr>
          <w:b w:val="0"/>
          <w:bCs w:val="0"/>
          <w:lang w:val="kk-KZ"/>
        </w:rPr>
        <w:t>8</w:t>
      </w:r>
      <w:r>
        <w:rPr>
          <w:b w:val="0"/>
          <w:bCs w:val="0"/>
          <w:lang w:val="kk-KZ"/>
        </w:rPr>
        <w:t xml:space="preserve"> шешімімен</w:t>
      </w:r>
    </w:p>
    <w:p w:rsidR="000C50FF" w:rsidRDefault="000C50FF" w:rsidP="000C50FF">
      <w:pPr>
        <w:pStyle w:val="1"/>
        <w:spacing w:line="240" w:lineRule="auto"/>
        <w:ind w:right="-144"/>
        <w:jc w:val="center"/>
        <w:rPr>
          <w:b w:val="0"/>
          <w:bCs w:val="0"/>
          <w:lang w:val="kk-KZ"/>
        </w:rPr>
      </w:pPr>
      <w:r>
        <w:rPr>
          <w:b w:val="0"/>
          <w:bCs w:val="0"/>
          <w:lang w:val="kk-KZ"/>
        </w:rPr>
        <w:t>бекітілген</w:t>
      </w:r>
    </w:p>
    <w:p w:rsidR="00F14CFB" w:rsidRPr="000C50FF" w:rsidRDefault="00F14CF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B" w:rsidRPr="00156025" w:rsidRDefault="000E253B" w:rsidP="000C50FF">
      <w:pPr>
        <w:pStyle w:val="1"/>
        <w:spacing w:line="240" w:lineRule="auto"/>
        <w:ind w:right="1190"/>
        <w:jc w:val="center"/>
        <w:rPr>
          <w:lang w:val="kk-KZ"/>
        </w:rPr>
      </w:pPr>
      <w:r w:rsidRPr="000C50FF">
        <w:rPr>
          <w:b w:val="0"/>
          <w:lang w:val="kk-KZ"/>
        </w:rPr>
        <w:t xml:space="preserve">                </w:t>
      </w:r>
    </w:p>
    <w:p w:rsidR="0035775B" w:rsidRPr="00156025" w:rsidRDefault="0035775B" w:rsidP="000E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9EE" w:rsidRPr="00156025" w:rsidRDefault="003749EE" w:rsidP="000E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9EE" w:rsidRPr="00156025" w:rsidRDefault="003749EE" w:rsidP="000E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0F25" w:rsidRPr="00946CCC" w:rsidRDefault="003C0F25" w:rsidP="003C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«МЕМЛЕКЕТТІК ТЕХНИКАЛЫҚ ҚЫЗМЕТ» </w:t>
      </w:r>
    </w:p>
    <w:p w:rsidR="003C0F25" w:rsidRPr="00946CCC" w:rsidRDefault="003C0F25" w:rsidP="003C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C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АКЦИОНЕРЛІК ҚОҒАМЫНЫҢ </w:t>
      </w:r>
    </w:p>
    <w:p w:rsidR="003C0F25" w:rsidRPr="00946CCC" w:rsidRDefault="003C0F25" w:rsidP="003C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6025">
        <w:rPr>
          <w:rFonts w:ascii="Times New Roman" w:hAnsi="Times New Roman" w:cs="Times New Roman"/>
          <w:b/>
          <w:sz w:val="28"/>
          <w:szCs w:val="28"/>
          <w:lang w:val="kk-KZ"/>
        </w:rPr>
        <w:t>ОМБУДСМЕН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Pr="00946CCC"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</w:p>
    <w:p w:rsidR="003C0F25" w:rsidRPr="00946CCC" w:rsidRDefault="003C0F25" w:rsidP="003C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6CCC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3C0F25" w:rsidRPr="00156025" w:rsidRDefault="003C0F25" w:rsidP="003C0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9EE" w:rsidRPr="00156025" w:rsidRDefault="003749EE" w:rsidP="000E25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253B" w:rsidRPr="00156025" w:rsidRDefault="000E253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B" w:rsidRPr="00156025" w:rsidRDefault="000E253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B" w:rsidRPr="00156025" w:rsidRDefault="000E253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B" w:rsidRPr="00156025" w:rsidRDefault="000E253B" w:rsidP="003C0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B" w:rsidRPr="00156025" w:rsidRDefault="000E253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B" w:rsidRPr="00156025" w:rsidRDefault="000E253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B" w:rsidRPr="00156025" w:rsidRDefault="000E253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B" w:rsidRPr="00156025" w:rsidRDefault="000E253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253B" w:rsidRPr="00156025" w:rsidRDefault="000E253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75B" w:rsidRPr="00156025" w:rsidRDefault="0035775B" w:rsidP="00676CD2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5775B" w:rsidRPr="00156025" w:rsidRDefault="0035775B" w:rsidP="003749E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5775B" w:rsidRPr="00156025" w:rsidRDefault="0035775B" w:rsidP="003749EE">
      <w:pPr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4CFB" w:rsidRPr="00156025" w:rsidRDefault="0094432B" w:rsidP="003749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5602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C0F25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156025">
        <w:rPr>
          <w:rFonts w:ascii="Times New Roman" w:hAnsi="Times New Roman" w:cs="Times New Roman"/>
          <w:sz w:val="28"/>
          <w:szCs w:val="28"/>
          <w:lang w:val="kk-KZ"/>
        </w:rPr>
        <w:t>р-С</w:t>
      </w:r>
      <w:r w:rsidR="003C0F25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Pr="00156025">
        <w:rPr>
          <w:rFonts w:ascii="Times New Roman" w:hAnsi="Times New Roman" w:cs="Times New Roman"/>
          <w:sz w:val="28"/>
          <w:szCs w:val="28"/>
          <w:lang w:val="kk-KZ"/>
        </w:rPr>
        <w:t>лтан</w:t>
      </w:r>
      <w:r w:rsidR="003C0F25">
        <w:rPr>
          <w:rFonts w:ascii="Times New Roman" w:hAnsi="Times New Roman" w:cs="Times New Roman"/>
          <w:sz w:val="28"/>
          <w:szCs w:val="28"/>
          <w:lang w:val="kk-KZ"/>
        </w:rPr>
        <w:t xml:space="preserve"> қ.</w:t>
      </w:r>
      <w:r w:rsidRPr="00156025">
        <w:rPr>
          <w:rFonts w:ascii="Times New Roman" w:hAnsi="Times New Roman" w:cs="Times New Roman"/>
          <w:sz w:val="28"/>
          <w:szCs w:val="28"/>
          <w:lang w:val="kk-KZ"/>
        </w:rPr>
        <w:t xml:space="preserve">, 2021 </w:t>
      </w:r>
      <w:r w:rsidR="003C0F25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15602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77A4" w:rsidRPr="00216BF8" w:rsidRDefault="00B951F6" w:rsidP="00676C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Жалпы ережелер</w:t>
      </w:r>
    </w:p>
    <w:p w:rsidR="00676CD2" w:rsidRPr="00216BF8" w:rsidRDefault="00676CD2" w:rsidP="00676CD2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EA6A11" w:rsidRDefault="001660BD" w:rsidP="00EA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BF8">
        <w:rPr>
          <w:rFonts w:ascii="Times New Roman" w:hAnsi="Times New Roman" w:cs="Times New Roman"/>
          <w:sz w:val="28"/>
          <w:szCs w:val="28"/>
        </w:rPr>
        <w:t xml:space="preserve">1. </w:t>
      </w:r>
      <w:r w:rsidR="008243AB" w:rsidRP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>«Мемлекеттік техникалық қызмет» акционерлік қоғамының</w:t>
      </w:r>
      <w:r w:rsid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243AB">
        <w:rPr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="008243AB" w:rsidRPr="00216BF8">
        <w:rPr>
          <w:rFonts w:ascii="Times New Roman" w:hAnsi="Times New Roman" w:cs="Times New Roman"/>
          <w:sz w:val="28"/>
          <w:szCs w:val="28"/>
        </w:rPr>
        <w:t>мбудсмен</w:t>
      </w:r>
      <w:proofErr w:type="spellEnd"/>
      <w:r w:rsidR="008243AB">
        <w:rPr>
          <w:rFonts w:ascii="Times New Roman" w:hAnsi="Times New Roman" w:cs="Times New Roman"/>
          <w:sz w:val="28"/>
          <w:szCs w:val="28"/>
          <w:lang w:val="kk-KZ"/>
        </w:rPr>
        <w:t xml:space="preserve">і </w:t>
      </w:r>
      <w:r w:rsidR="008243AB" w:rsidRP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туралы ереже (бұдан әрі – Ереже) </w:t>
      </w:r>
      <w:r w:rsid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заңнамасына, </w:t>
      </w:r>
      <w:r w:rsidR="008243AB" w:rsidRP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>«Мемлекеттік техникалық қызмет» акционерлік қоғамының (бұдан әрі – Қоғам) Жарғысына</w:t>
      </w:r>
      <w:r w:rsid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>, Қоғамның корпоративтік басқару кодексіне, Қоғам жұмыскерлерінің іскерлік әд</w:t>
      </w:r>
      <w:r w:rsidR="00EA6A11">
        <w:rPr>
          <w:rFonts w:ascii="Times New Roman" w:hAnsi="Times New Roman" w:cs="Times New Roman"/>
          <w:color w:val="000000"/>
          <w:sz w:val="28"/>
          <w:szCs w:val="28"/>
          <w:lang w:val="kk-KZ"/>
        </w:rPr>
        <w:t>е</w:t>
      </w:r>
      <w:r w:rsid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>п және қызметтік мінез-құлық</w:t>
      </w:r>
      <w:r w:rsidR="00EA6A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кодексіне</w:t>
      </w:r>
      <w:r w:rsidR="008243AB" w:rsidRP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сәйкес әзірленді</w:t>
      </w:r>
      <w:r w:rsidR="00EA6A1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және </w:t>
      </w:r>
      <w:r w:rsidR="002E7A3B" w:rsidRPr="00216BF8">
        <w:rPr>
          <w:rFonts w:ascii="Times New Roman" w:hAnsi="Times New Roman" w:cs="Times New Roman"/>
          <w:sz w:val="28"/>
          <w:szCs w:val="28"/>
        </w:rPr>
        <w:t>О</w:t>
      </w:r>
      <w:r w:rsidR="000418B7" w:rsidRPr="00216BF8">
        <w:rPr>
          <w:rFonts w:ascii="Times New Roman" w:hAnsi="Times New Roman" w:cs="Times New Roman"/>
          <w:sz w:val="28"/>
          <w:szCs w:val="28"/>
        </w:rPr>
        <w:t>мбудсмен</w:t>
      </w:r>
      <w:r w:rsidR="00EA6A11">
        <w:rPr>
          <w:rFonts w:ascii="Times New Roman" w:hAnsi="Times New Roman" w:cs="Times New Roman"/>
          <w:sz w:val="28"/>
          <w:szCs w:val="28"/>
          <w:lang w:val="kk-KZ"/>
        </w:rPr>
        <w:t>ді тағайындау мен өкілеттіктерін тоқтау тәртібін</w:t>
      </w:r>
      <w:r w:rsidR="000418B7" w:rsidRPr="00216BF8">
        <w:rPr>
          <w:rFonts w:ascii="Times New Roman" w:hAnsi="Times New Roman" w:cs="Times New Roman"/>
          <w:sz w:val="28"/>
          <w:szCs w:val="28"/>
        </w:rPr>
        <w:t>,</w:t>
      </w:r>
      <w:r w:rsidR="00EA6A11">
        <w:rPr>
          <w:rFonts w:ascii="Times New Roman" w:hAnsi="Times New Roman" w:cs="Times New Roman"/>
          <w:sz w:val="28"/>
          <w:szCs w:val="28"/>
          <w:lang w:val="kk-KZ"/>
        </w:rPr>
        <w:t xml:space="preserve"> оның рөлін, міндеттерін, функцияларын, құқықтарын, міндеттерін және жауапкершілігін айқындайды.</w:t>
      </w:r>
    </w:p>
    <w:p w:rsidR="007A6C31" w:rsidRDefault="00480E19" w:rsidP="008603B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0EF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A35CC6" w:rsidRPr="00110EF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110EF1">
        <w:rPr>
          <w:rFonts w:ascii="Times New Roman" w:hAnsi="Times New Roman" w:cs="Times New Roman"/>
          <w:sz w:val="28"/>
          <w:szCs w:val="28"/>
          <w:lang w:val="kk-KZ"/>
        </w:rPr>
        <w:t>Қоғам кәсіптік мінез-құлық және іскерлік әдептің жоғары стандарттарын сақтауға, Қоғамның барлық жұмыскерлер</w:t>
      </w:r>
      <w:r w:rsidR="007A6C31">
        <w:rPr>
          <w:rFonts w:ascii="Times New Roman" w:hAnsi="Times New Roman" w:cs="Times New Roman"/>
          <w:sz w:val="28"/>
          <w:szCs w:val="28"/>
          <w:lang w:val="kk-KZ"/>
        </w:rPr>
        <w:t xml:space="preserve">інің осы стандарттарды қолдануын қамтамасыз ету үшін қажет рәсімдерді енгізуге тиіс. </w:t>
      </w:r>
    </w:p>
    <w:p w:rsidR="00676CD2" w:rsidRPr="007A6C31" w:rsidRDefault="00110EF1" w:rsidP="007A6C3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0E19" w:rsidRPr="007A6C31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7A6C31">
        <w:rPr>
          <w:rFonts w:ascii="Times New Roman" w:hAnsi="Times New Roman" w:cs="Times New Roman"/>
          <w:sz w:val="28"/>
          <w:szCs w:val="28"/>
          <w:lang w:val="kk-KZ"/>
        </w:rPr>
        <w:t xml:space="preserve">Іскерлік әдеп қағидаттарын сақтау және Қоғамда туындайтын әлеуметтік-еңбек дауларын оңтайлы реттеу мақсатында </w:t>
      </w:r>
      <w:r w:rsidR="00480E19" w:rsidRPr="007A6C31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7A6C31">
        <w:rPr>
          <w:rFonts w:ascii="Times New Roman" w:hAnsi="Times New Roman" w:cs="Times New Roman"/>
          <w:sz w:val="28"/>
          <w:szCs w:val="28"/>
          <w:lang w:val="kk-KZ"/>
        </w:rPr>
        <w:t xml:space="preserve"> тағайылдалады</w:t>
      </w:r>
      <w:r w:rsidR="00480E19" w:rsidRPr="007A6C3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A6C31" w:rsidRPr="007A6C31" w:rsidRDefault="00480E19" w:rsidP="00480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6C3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7A6C31" w:rsidRPr="007A6C31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7A6C31">
        <w:rPr>
          <w:rFonts w:ascii="Times New Roman" w:hAnsi="Times New Roman" w:cs="Times New Roman"/>
          <w:sz w:val="28"/>
          <w:szCs w:val="28"/>
          <w:lang w:val="kk-KZ"/>
        </w:rPr>
        <w:t xml:space="preserve"> рөлі өзіне жүгінген Қоғам жұмыскерлеріне </w:t>
      </w:r>
      <w:r w:rsidR="00B66E7C">
        <w:rPr>
          <w:rFonts w:ascii="Times New Roman" w:hAnsi="Times New Roman" w:cs="Times New Roman"/>
          <w:sz w:val="28"/>
          <w:szCs w:val="28"/>
          <w:lang w:val="kk-KZ"/>
        </w:rPr>
        <w:t>консультация</w:t>
      </w:r>
      <w:r w:rsidR="007A6C31">
        <w:rPr>
          <w:rFonts w:ascii="Times New Roman" w:hAnsi="Times New Roman" w:cs="Times New Roman"/>
          <w:sz w:val="28"/>
          <w:szCs w:val="28"/>
          <w:lang w:val="kk-KZ"/>
        </w:rPr>
        <w:t xml:space="preserve"> беруді және еңбек дауларын, келіспеушіліктерді, әлеуметтік-еңбек сипат</w:t>
      </w:r>
      <w:r w:rsidR="00B66E7C"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 w:rsidR="007A6C31">
        <w:rPr>
          <w:rFonts w:ascii="Times New Roman" w:hAnsi="Times New Roman" w:cs="Times New Roman"/>
          <w:sz w:val="28"/>
          <w:szCs w:val="28"/>
          <w:lang w:val="kk-KZ"/>
        </w:rPr>
        <w:t xml:space="preserve"> проблемалық мәселелерді шешу мен Қоғам жұмыскерлерінің іскерлік әдеп қағидаттарын сақтауына жәрдемдесуді </w:t>
      </w:r>
      <w:r w:rsidR="00156025">
        <w:rPr>
          <w:rFonts w:ascii="Times New Roman" w:hAnsi="Times New Roman" w:cs="Times New Roman"/>
          <w:sz w:val="28"/>
          <w:szCs w:val="28"/>
          <w:lang w:val="kk-KZ"/>
        </w:rPr>
        <w:t xml:space="preserve">қамтиды. </w:t>
      </w:r>
    </w:p>
    <w:p w:rsidR="00156025" w:rsidRDefault="00216BF8" w:rsidP="00FC3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36A86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FC3B4B" w:rsidRPr="00736A8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36A86" w:rsidRPr="00736A86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736A86">
        <w:rPr>
          <w:rFonts w:ascii="Times New Roman" w:hAnsi="Times New Roman" w:cs="Times New Roman"/>
          <w:sz w:val="28"/>
          <w:szCs w:val="28"/>
          <w:lang w:val="kk-KZ"/>
        </w:rPr>
        <w:t xml:space="preserve"> функциялары Қоғамның Директорлар кеңесі тағайындайтын Қоғамның жұмыскеріне немесе Қоғамның </w:t>
      </w:r>
      <w:r w:rsidR="00736A86" w:rsidRPr="00736A86">
        <w:rPr>
          <w:rFonts w:ascii="Times New Roman" w:hAnsi="Times New Roman" w:cs="Times New Roman"/>
          <w:sz w:val="28"/>
          <w:szCs w:val="28"/>
          <w:lang w:val="kk-KZ"/>
        </w:rPr>
        <w:t>Корпоратив</w:t>
      </w:r>
      <w:r w:rsidR="00736A86">
        <w:rPr>
          <w:rFonts w:ascii="Times New Roman" w:hAnsi="Times New Roman" w:cs="Times New Roman"/>
          <w:sz w:val="28"/>
          <w:szCs w:val="28"/>
          <w:lang w:val="kk-KZ"/>
        </w:rPr>
        <w:t xml:space="preserve">тік хатшысына жүктелуі мүмкін. </w:t>
      </w:r>
    </w:p>
    <w:p w:rsidR="00152364" w:rsidRDefault="00216BF8" w:rsidP="001523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2364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591903" w:rsidRPr="0015236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C6873" w:rsidRPr="00152364">
        <w:rPr>
          <w:rFonts w:ascii="Times New Roman" w:hAnsi="Times New Roman" w:cs="Times New Roman"/>
          <w:sz w:val="28"/>
          <w:szCs w:val="28"/>
          <w:lang w:val="kk-KZ"/>
        </w:rPr>
        <w:t xml:space="preserve">Омбудсмен </w:t>
      </w:r>
      <w:r w:rsidR="00736A86">
        <w:rPr>
          <w:rFonts w:ascii="Times New Roman" w:hAnsi="Times New Roman" w:cs="Times New Roman"/>
          <w:sz w:val="28"/>
          <w:szCs w:val="28"/>
          <w:lang w:val="kk-KZ"/>
        </w:rPr>
        <w:t xml:space="preserve">өз қызметінде </w:t>
      </w:r>
      <w:r w:rsidR="001523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заңнамасын, Қоғам Жарғысын, Корпоративтік басқару кодексін, Қоғам жұмыскерлерінің іскерлік әдеп және қызметтік мінез-құлық кодексін, Қоғамның ішкі құжаттарын және осы Ережені басшылыққа алады. </w:t>
      </w:r>
    </w:p>
    <w:p w:rsidR="00152364" w:rsidRDefault="00216BF8" w:rsidP="001523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52364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660BD" w:rsidRPr="0015236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523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2364" w:rsidRPr="00152364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152364">
        <w:rPr>
          <w:rFonts w:ascii="Times New Roman" w:hAnsi="Times New Roman" w:cs="Times New Roman"/>
          <w:sz w:val="28"/>
          <w:szCs w:val="28"/>
          <w:lang w:val="kk-KZ"/>
        </w:rPr>
        <w:t xml:space="preserve"> қызметіне араласуға, сондай-ақ </w:t>
      </w:r>
      <w:r w:rsidR="001523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 Республикасының заңнамасын, Қоғам жұмыскерлерінің іскерлік әдеп және қызметтік мінез-құлық кодексінің  ережелері мен Қоғамның ішкі құжаттарын бұзушы тарапынан кез келген жауапты теріс іс-әрекеттерге жол берілмейді. </w:t>
      </w:r>
    </w:p>
    <w:p w:rsidR="00152364" w:rsidRPr="00152364" w:rsidRDefault="00152364" w:rsidP="001523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</w:t>
      </w:r>
      <w:r w:rsidR="001660BD" w:rsidRPr="001523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6BF8" w:rsidRPr="00152364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660BD" w:rsidRPr="0015236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Осы ережеде мынадай негізгі ұғымдар пайдаланылады:</w:t>
      </w:r>
    </w:p>
    <w:p w:rsidR="00152364" w:rsidRDefault="00152364" w:rsidP="0015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1660BD" w:rsidRPr="00152364">
        <w:rPr>
          <w:rFonts w:ascii="Times New Roman" w:hAnsi="Times New Roman" w:cs="Times New Roman"/>
          <w:sz w:val="28"/>
          <w:szCs w:val="28"/>
          <w:lang w:val="kk-KZ"/>
        </w:rPr>
        <w:t>1) Омбудсмен –</w:t>
      </w:r>
      <w:r w:rsidR="002E7A3B" w:rsidRPr="001523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Директорлар кеңесі тағайындайтын, өзіне жүгінген Қоғам жұмыскерлеріне </w:t>
      </w:r>
      <w:r w:rsidR="00EF6CE7">
        <w:rPr>
          <w:rFonts w:ascii="Times New Roman" w:hAnsi="Times New Roman" w:cs="Times New Roman"/>
          <w:sz w:val="28"/>
          <w:szCs w:val="28"/>
          <w:lang w:val="kk-KZ"/>
        </w:rPr>
        <w:t>консультация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беруді жүзеге асыратын, еңбек дауларын, келіспеушіліктерді, әлеуметтік-еңбек сипат</w:t>
      </w:r>
      <w:r w:rsidR="00EF6CE7">
        <w:rPr>
          <w:rFonts w:ascii="Times New Roman" w:hAnsi="Times New Roman" w:cs="Times New Roman"/>
          <w:sz w:val="28"/>
          <w:szCs w:val="28"/>
          <w:lang w:val="kk-KZ"/>
        </w:rPr>
        <w:t>ындағы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проблемалық мәселелерді шешу</w:t>
      </w:r>
      <w:r w:rsidR="00EF6CE7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е, сондай-ақ Қоғам жұмыскерлерінің іскерлік әдеп қағидаттарын сақтауына жәрдем</w:t>
      </w:r>
      <w:r w:rsidR="00580604">
        <w:rPr>
          <w:rFonts w:ascii="Times New Roman" w:hAnsi="Times New Roman" w:cs="Times New Roman"/>
          <w:sz w:val="28"/>
          <w:szCs w:val="28"/>
          <w:lang w:val="kk-KZ"/>
        </w:rPr>
        <w:t>десетін</w:t>
      </w:r>
      <w:r w:rsidR="00EA7E6C">
        <w:rPr>
          <w:rFonts w:ascii="Times New Roman" w:hAnsi="Times New Roman" w:cs="Times New Roman"/>
          <w:sz w:val="28"/>
          <w:szCs w:val="28"/>
          <w:lang w:val="kk-KZ"/>
        </w:rPr>
        <w:t xml:space="preserve"> тұлға;</w:t>
      </w:r>
    </w:p>
    <w:p w:rsidR="00B66E7C" w:rsidRDefault="00B66E7C" w:rsidP="0015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66E7C" w:rsidRDefault="00B66E7C" w:rsidP="0015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A7E6C" w:rsidRDefault="00EA7E6C" w:rsidP="00152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2) </w:t>
      </w:r>
      <w:r w:rsidR="00F12C1E">
        <w:rPr>
          <w:rFonts w:ascii="Times New Roman" w:hAnsi="Times New Roman" w:cs="Times New Roman"/>
          <w:sz w:val="28"/>
          <w:szCs w:val="28"/>
          <w:lang w:val="kk-KZ"/>
        </w:rPr>
        <w:t>Басқарма – Қоғамның ағымдағы қызметін басқаруды жүзеге асыратын Қоғамның алқалы атқарушы органы;</w:t>
      </w:r>
    </w:p>
    <w:p w:rsidR="00044B01" w:rsidRDefault="00786A16" w:rsidP="0078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1660BD" w:rsidRPr="00B66E7C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044B01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1660BD" w:rsidRPr="00B66E7C">
        <w:rPr>
          <w:rFonts w:ascii="Times New Roman" w:hAnsi="Times New Roman" w:cs="Times New Roman"/>
          <w:sz w:val="28"/>
          <w:szCs w:val="28"/>
          <w:lang w:val="kk-KZ"/>
        </w:rPr>
        <w:t>иректор</w:t>
      </w:r>
      <w:r w:rsidR="00044B01">
        <w:rPr>
          <w:rFonts w:ascii="Times New Roman" w:hAnsi="Times New Roman" w:cs="Times New Roman"/>
          <w:sz w:val="28"/>
          <w:szCs w:val="28"/>
          <w:lang w:val="kk-KZ"/>
        </w:rPr>
        <w:t>лар кеңесі</w:t>
      </w:r>
      <w:r w:rsidR="001660BD" w:rsidRPr="00B66E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4B01" w:rsidRPr="00B66E7C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1660BD" w:rsidRPr="00B66E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4B01">
        <w:rPr>
          <w:rFonts w:ascii="Times New Roman" w:hAnsi="Times New Roman" w:cs="Times New Roman"/>
          <w:sz w:val="28"/>
          <w:szCs w:val="28"/>
          <w:lang w:val="kk-KZ"/>
        </w:rPr>
        <w:t>Қоғам</w:t>
      </w:r>
      <w:r w:rsidR="00B66E7C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="00044B01">
        <w:rPr>
          <w:rFonts w:ascii="Times New Roman" w:hAnsi="Times New Roman" w:cs="Times New Roman"/>
          <w:sz w:val="28"/>
          <w:szCs w:val="28"/>
          <w:lang w:val="kk-KZ"/>
        </w:rPr>
        <w:t xml:space="preserve"> қызметін </w:t>
      </w:r>
      <w:r w:rsidR="00B66E7C">
        <w:rPr>
          <w:rFonts w:ascii="Times New Roman" w:hAnsi="Times New Roman" w:cs="Times New Roman"/>
          <w:sz w:val="28"/>
          <w:szCs w:val="28"/>
          <w:lang w:val="kk-KZ"/>
        </w:rPr>
        <w:t xml:space="preserve">жалпы басқаруды жүзеге асыратын Қоғамның </w:t>
      </w:r>
      <w:r>
        <w:rPr>
          <w:rFonts w:ascii="Times New Roman" w:hAnsi="Times New Roman" w:cs="Times New Roman"/>
          <w:sz w:val="28"/>
          <w:szCs w:val="28"/>
          <w:lang w:val="kk-KZ"/>
        </w:rPr>
        <w:t>басқару органы;</w:t>
      </w:r>
    </w:p>
    <w:p w:rsidR="00786A16" w:rsidRDefault="00786A16" w:rsidP="0078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1660BD" w:rsidRPr="00786A16">
        <w:rPr>
          <w:rFonts w:ascii="Times New Roman" w:hAnsi="Times New Roman" w:cs="Times New Roman"/>
          <w:sz w:val="28"/>
          <w:szCs w:val="28"/>
          <w:lang w:val="kk-KZ"/>
        </w:rPr>
        <w:t>4)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өтініш – Қоғам жұмыскерлерінің әрекеттеріне (әрекетсіздігіне) және/немесе лауазымды тұлғалары қабылдаған шешімдерге (актілерге) ауызша, не электрондық құжат нысанында жазбаша түрде берілген жеке немесе ұжымдық өтініш, арыз, шағым немесе Қоғам жұмыскерінің өзге сұрау салуы;</w:t>
      </w:r>
    </w:p>
    <w:p w:rsidR="00786A16" w:rsidRDefault="00786A16" w:rsidP="00786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1660BD" w:rsidRPr="00786A16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Қоғамның лауазымды тұлғалары - Директорлар кеңесінің </w:t>
      </w:r>
      <w:r w:rsidR="007C425A">
        <w:rPr>
          <w:rFonts w:ascii="Times New Roman" w:hAnsi="Times New Roman" w:cs="Times New Roman"/>
          <w:sz w:val="28"/>
          <w:szCs w:val="28"/>
          <w:lang w:val="kk-KZ"/>
        </w:rPr>
        <w:t>мүшелері, Басқарма мүшелері;</w:t>
      </w:r>
    </w:p>
    <w:p w:rsidR="007C425A" w:rsidRPr="007C425A" w:rsidRDefault="007C425A" w:rsidP="007C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1660BD" w:rsidRPr="007C425A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Жұмыскерлердің іскерлік әдеп және қызметтік мінез-құлық кодексі – жұмыскерлердің қызметтік міндеттерді орындау кезіндегі әдеп нормаларын, мінез-құлық стандарттарын және өзара қарым-қатынастардың негізгі қағидаттарын белгілейтін Қоғамның ішкі құжаты.</w:t>
      </w:r>
    </w:p>
    <w:p w:rsidR="007C425A" w:rsidRPr="007C425A" w:rsidRDefault="007C425A" w:rsidP="007C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4CFB" w:rsidRPr="00CF0305" w:rsidRDefault="00F14CFB" w:rsidP="00676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76CD2" w:rsidRPr="00216BF8" w:rsidRDefault="00500BA6" w:rsidP="00676C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F8">
        <w:rPr>
          <w:rFonts w:ascii="Times New Roman" w:hAnsi="Times New Roman" w:cs="Times New Roman"/>
          <w:b/>
          <w:sz w:val="28"/>
          <w:szCs w:val="28"/>
        </w:rPr>
        <w:t>О</w:t>
      </w:r>
      <w:r w:rsidR="001660BD" w:rsidRPr="00216BF8">
        <w:rPr>
          <w:rFonts w:ascii="Times New Roman" w:hAnsi="Times New Roman" w:cs="Times New Roman"/>
          <w:b/>
          <w:sz w:val="28"/>
          <w:szCs w:val="28"/>
        </w:rPr>
        <w:t>мбудсмен</w:t>
      </w:r>
      <w:r w:rsidR="00976C29">
        <w:rPr>
          <w:rFonts w:ascii="Times New Roman" w:hAnsi="Times New Roman" w:cs="Times New Roman"/>
          <w:b/>
          <w:sz w:val="28"/>
          <w:szCs w:val="28"/>
          <w:lang w:val="kk-KZ"/>
        </w:rPr>
        <w:t>нің қағидаттары, міндеттері мен функциялары</w:t>
      </w:r>
    </w:p>
    <w:p w:rsidR="00676CD2" w:rsidRPr="00216BF8" w:rsidRDefault="00676CD2" w:rsidP="00676CD2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976C29" w:rsidRPr="00AA3D45" w:rsidRDefault="00216BF8" w:rsidP="00976C29">
      <w:pPr>
        <w:spacing w:after="0"/>
        <w:ind w:firstLine="708"/>
        <w:contextualSpacing/>
        <w:jc w:val="both"/>
        <w:rPr>
          <w:rStyle w:val="s0"/>
          <w:sz w:val="28"/>
          <w:szCs w:val="28"/>
          <w:lang w:val="kk-KZ"/>
        </w:rPr>
      </w:pPr>
      <w:r w:rsidRPr="00216BF8">
        <w:rPr>
          <w:rFonts w:ascii="Times New Roman" w:hAnsi="Times New Roman" w:cs="Times New Roman"/>
          <w:sz w:val="28"/>
          <w:szCs w:val="28"/>
        </w:rPr>
        <w:t>9</w:t>
      </w:r>
      <w:r w:rsidR="00500BA6" w:rsidRPr="00216BF8">
        <w:rPr>
          <w:rFonts w:ascii="Times New Roman" w:hAnsi="Times New Roman" w:cs="Times New Roman"/>
          <w:sz w:val="28"/>
          <w:szCs w:val="28"/>
        </w:rPr>
        <w:t xml:space="preserve">. </w:t>
      </w:r>
      <w:r w:rsidR="00976C29" w:rsidRPr="00216BF8">
        <w:rPr>
          <w:rFonts w:ascii="Times New Roman" w:hAnsi="Times New Roman" w:cs="Times New Roman"/>
          <w:sz w:val="28"/>
          <w:szCs w:val="28"/>
        </w:rPr>
        <w:t>Омбудсмен</w:t>
      </w:r>
      <w:r w:rsidR="00976C29">
        <w:rPr>
          <w:rFonts w:ascii="Times New Roman" w:hAnsi="Times New Roman" w:cs="Times New Roman"/>
          <w:sz w:val="28"/>
          <w:szCs w:val="28"/>
          <w:lang w:val="kk-KZ"/>
        </w:rPr>
        <w:t xml:space="preserve"> жұмысының негізгі қағидаттары: тәуелсіздік, бейтараптық, әділдік, құпиялылық болып табылады.</w:t>
      </w:r>
    </w:p>
    <w:p w:rsidR="00CA4CF6" w:rsidRPr="00976C29" w:rsidRDefault="00CA4CF6" w:rsidP="00976C29">
      <w:pPr>
        <w:pStyle w:val="1"/>
        <w:ind w:left="0" w:firstLine="709"/>
        <w:contextualSpacing/>
        <w:jc w:val="both"/>
        <w:rPr>
          <w:lang w:val="kk-KZ"/>
        </w:rPr>
      </w:pPr>
      <w:r w:rsidRPr="00976C29">
        <w:rPr>
          <w:lang w:val="kk-KZ"/>
        </w:rPr>
        <w:t xml:space="preserve">1) </w:t>
      </w:r>
      <w:r w:rsidR="00976C29">
        <w:rPr>
          <w:lang w:val="kk-KZ"/>
        </w:rPr>
        <w:t>Тәуелсіздік</w:t>
      </w:r>
      <w:r w:rsidRPr="00976C29">
        <w:rPr>
          <w:lang w:val="kk-KZ"/>
        </w:rPr>
        <w:t>:</w:t>
      </w:r>
    </w:p>
    <w:p w:rsidR="00976C29" w:rsidRPr="00976C29" w:rsidRDefault="00CA4CF6" w:rsidP="00627493">
      <w:pPr>
        <w:pStyle w:val="1"/>
        <w:ind w:left="0" w:firstLine="709"/>
        <w:jc w:val="both"/>
        <w:rPr>
          <w:b w:val="0"/>
          <w:lang w:val="kk-KZ"/>
        </w:rPr>
      </w:pPr>
      <w:r w:rsidRPr="00976C29">
        <w:rPr>
          <w:b w:val="0"/>
          <w:lang w:val="kk-KZ"/>
        </w:rPr>
        <w:t xml:space="preserve">Омбудсмен </w:t>
      </w:r>
      <w:r w:rsidR="00976C29">
        <w:rPr>
          <w:b w:val="0"/>
          <w:lang w:val="kk-KZ"/>
        </w:rPr>
        <w:t xml:space="preserve">өз қызметінде тәуелсіз, Қоғамның Директорлар кеңесіне ғана бағынады және есеп береді, сондай-ақ өз қызметін Қоғам Басқармасынан және басқа да құрылымдық бөлімшелерінен тәуелсіз жүзеге асырады.  </w:t>
      </w:r>
    </w:p>
    <w:p w:rsidR="00976C29" w:rsidRDefault="00BE2E1C" w:rsidP="00627493">
      <w:pPr>
        <w:pStyle w:val="1"/>
        <w:ind w:left="0" w:firstLine="709"/>
        <w:jc w:val="both"/>
        <w:rPr>
          <w:b w:val="0"/>
          <w:bCs w:val="0"/>
          <w:lang w:val="kk-KZ"/>
        </w:rPr>
      </w:pPr>
      <w:r w:rsidRPr="00BE2E1C">
        <w:rPr>
          <w:b w:val="0"/>
          <w:bCs w:val="0"/>
          <w:lang w:val="kk-KZ"/>
        </w:rPr>
        <w:t xml:space="preserve">Омбудсмен </w:t>
      </w:r>
      <w:r>
        <w:rPr>
          <w:b w:val="0"/>
          <w:bCs w:val="0"/>
          <w:lang w:val="kk-KZ"/>
        </w:rPr>
        <w:t>өз қызметін жүзеге асырған кезде оған ықпал етуге немесе тиісті әрекеттер жасауға ешкімнің құқығы жоқ.</w:t>
      </w:r>
    </w:p>
    <w:p w:rsidR="00BE2E1C" w:rsidRDefault="00CA4CF6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BE2E1C">
        <w:rPr>
          <w:rFonts w:ascii="Times New Roman" w:hAnsi="Times New Roman"/>
          <w:sz w:val="28"/>
          <w:szCs w:val="28"/>
          <w:lang w:val="kk-KZ"/>
        </w:rPr>
        <w:t xml:space="preserve">Омбудсмен </w:t>
      </w:r>
      <w:r w:rsidR="00BE2E1C">
        <w:rPr>
          <w:rFonts w:ascii="Times New Roman" w:hAnsi="Times New Roman"/>
          <w:sz w:val="28"/>
          <w:szCs w:val="28"/>
          <w:lang w:val="kk-KZ"/>
        </w:rPr>
        <w:t>Қоғамда оның тәуелсіздігі мен бейтараптығының беделін түсіруі мүмкін басқа лауазымды атқара алмайды.</w:t>
      </w:r>
    </w:p>
    <w:p w:rsidR="00BE2E1C" w:rsidRDefault="00CA4CF6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BE2E1C">
        <w:rPr>
          <w:rFonts w:ascii="Times New Roman" w:hAnsi="Times New Roman"/>
          <w:sz w:val="28"/>
          <w:szCs w:val="28"/>
          <w:lang w:val="kk-KZ"/>
        </w:rPr>
        <w:t xml:space="preserve">Омбудсмен </w:t>
      </w:r>
      <w:r w:rsidR="00BE2E1C">
        <w:rPr>
          <w:rFonts w:ascii="Times New Roman" w:hAnsi="Times New Roman"/>
          <w:sz w:val="28"/>
          <w:szCs w:val="28"/>
          <w:lang w:val="kk-KZ"/>
        </w:rPr>
        <w:t xml:space="preserve">алынған өтінішке әрекет ету және оған қатысты тиісті шаралар қолдану қажеттілігі туралы шешімдерді дербес қабылдайды. </w:t>
      </w:r>
    </w:p>
    <w:p w:rsidR="00BE2E1C" w:rsidRPr="00CF0305" w:rsidRDefault="00CA4CF6" w:rsidP="00216B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030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2) </w:t>
      </w:r>
      <w:r w:rsidR="00BE2E1C" w:rsidRPr="00BE2E1C">
        <w:rPr>
          <w:rFonts w:ascii="Times New Roman" w:hAnsi="Times New Roman" w:cs="Times New Roman"/>
          <w:b/>
          <w:bCs/>
          <w:sz w:val="28"/>
          <w:szCs w:val="28"/>
          <w:lang w:val="kk-KZ"/>
        </w:rPr>
        <w:t>Бейтараптық пен әділдік:</w:t>
      </w:r>
    </w:p>
    <w:p w:rsidR="00BE2E1C" w:rsidRDefault="0094432B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CF0305">
        <w:rPr>
          <w:rFonts w:ascii="Times New Roman" w:hAnsi="Times New Roman"/>
          <w:sz w:val="28"/>
          <w:szCs w:val="28"/>
          <w:lang w:val="kk-KZ"/>
        </w:rPr>
        <w:t xml:space="preserve">Омбудсмен </w:t>
      </w:r>
      <w:r w:rsidR="00BE2E1C">
        <w:rPr>
          <w:rFonts w:ascii="Times New Roman" w:hAnsi="Times New Roman"/>
          <w:sz w:val="28"/>
          <w:szCs w:val="28"/>
          <w:lang w:val="kk-KZ"/>
        </w:rPr>
        <w:t xml:space="preserve">өтініштерді қараған кезде </w:t>
      </w:r>
      <w:r w:rsidR="0095192C">
        <w:rPr>
          <w:rFonts w:ascii="Times New Roman" w:hAnsi="Times New Roman"/>
          <w:sz w:val="28"/>
          <w:szCs w:val="28"/>
          <w:lang w:val="kk-KZ"/>
        </w:rPr>
        <w:t>бейтарап және әділ болады.</w:t>
      </w:r>
    </w:p>
    <w:p w:rsidR="0095192C" w:rsidRDefault="00CA4CF6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95192C">
        <w:rPr>
          <w:rFonts w:ascii="Times New Roman" w:hAnsi="Times New Roman"/>
          <w:sz w:val="28"/>
          <w:szCs w:val="28"/>
          <w:lang w:val="kk-KZ"/>
        </w:rPr>
        <w:t xml:space="preserve">Омбудсмен </w:t>
      </w:r>
      <w:r w:rsidR="0095192C">
        <w:rPr>
          <w:rFonts w:ascii="Times New Roman" w:hAnsi="Times New Roman"/>
          <w:sz w:val="28"/>
          <w:szCs w:val="28"/>
          <w:lang w:val="kk-KZ"/>
        </w:rPr>
        <w:t xml:space="preserve">қақтығушысы (дауласушы) тараптардың ешқайсысының мүдделерінде әрекет етпейді. </w:t>
      </w:r>
    </w:p>
    <w:p w:rsidR="0095192C" w:rsidRDefault="0094432B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B90102">
        <w:rPr>
          <w:rFonts w:ascii="Times New Roman" w:hAnsi="Times New Roman"/>
          <w:sz w:val="28"/>
          <w:szCs w:val="28"/>
          <w:lang w:val="kk-KZ"/>
        </w:rPr>
        <w:t xml:space="preserve">Омбудсмен </w:t>
      </w:r>
      <w:r w:rsidR="00B90102">
        <w:rPr>
          <w:rFonts w:ascii="Times New Roman" w:hAnsi="Times New Roman"/>
          <w:sz w:val="28"/>
          <w:szCs w:val="28"/>
          <w:lang w:val="kk-KZ"/>
        </w:rPr>
        <w:t xml:space="preserve">Қоғамның қандай да бір ішкі бақылау функциясымен байланысты болмайды және өзінің жұмысы бойынша Қоғамның Директорлар кеңесіне ғана есеп береді. </w:t>
      </w:r>
    </w:p>
    <w:p w:rsidR="00B90102" w:rsidRDefault="00CA4CF6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B90102">
        <w:rPr>
          <w:rFonts w:ascii="Times New Roman" w:hAnsi="Times New Roman"/>
          <w:sz w:val="28"/>
          <w:szCs w:val="28"/>
          <w:lang w:val="kk-KZ"/>
        </w:rPr>
        <w:t>Омбудсмен</w:t>
      </w:r>
      <w:r w:rsidR="00B90102">
        <w:rPr>
          <w:rFonts w:ascii="Times New Roman" w:hAnsi="Times New Roman"/>
          <w:sz w:val="28"/>
          <w:szCs w:val="28"/>
          <w:lang w:val="kk-KZ"/>
        </w:rPr>
        <w:t>нің</w:t>
      </w:r>
      <w:r w:rsidRPr="00B901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90102">
        <w:rPr>
          <w:rFonts w:ascii="Times New Roman" w:hAnsi="Times New Roman"/>
          <w:sz w:val="28"/>
          <w:szCs w:val="28"/>
          <w:lang w:val="kk-KZ"/>
        </w:rPr>
        <w:t>өтініштерді қарау нәтижелерін</w:t>
      </w:r>
      <w:r w:rsidR="00115373">
        <w:rPr>
          <w:rFonts w:ascii="Times New Roman" w:hAnsi="Times New Roman"/>
          <w:sz w:val="28"/>
          <w:szCs w:val="28"/>
          <w:lang w:val="kk-KZ"/>
        </w:rPr>
        <w:t>е байланысты</w:t>
      </w:r>
      <w:r w:rsidR="00B90102">
        <w:rPr>
          <w:rFonts w:ascii="Times New Roman" w:hAnsi="Times New Roman"/>
          <w:sz w:val="28"/>
          <w:szCs w:val="28"/>
          <w:lang w:val="kk-KZ"/>
        </w:rPr>
        <w:t xml:space="preserve"> жеке материалдық және(немесе) материалдық емес мүдделері болмайды. </w:t>
      </w:r>
    </w:p>
    <w:p w:rsidR="00115373" w:rsidRDefault="0055113A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115373">
        <w:rPr>
          <w:rFonts w:ascii="Times New Roman" w:hAnsi="Times New Roman"/>
          <w:sz w:val="28"/>
          <w:szCs w:val="28"/>
          <w:lang w:val="kk-KZ"/>
        </w:rPr>
        <w:lastRenderedPageBreak/>
        <w:t xml:space="preserve">Омбудсмен </w:t>
      </w:r>
      <w:r w:rsidR="00115373">
        <w:rPr>
          <w:rFonts w:ascii="Times New Roman" w:hAnsi="Times New Roman"/>
          <w:sz w:val="28"/>
          <w:szCs w:val="28"/>
          <w:lang w:val="kk-KZ"/>
        </w:rPr>
        <w:t xml:space="preserve">Қоғамның лауазымды тұлғалары үшін міндеттейтін сипаттағы шешімдер қабылдамайды. </w:t>
      </w:r>
    </w:p>
    <w:p w:rsidR="00115373" w:rsidRPr="00A221B6" w:rsidRDefault="0055113A" w:rsidP="00A221B6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A221B6">
        <w:rPr>
          <w:rFonts w:ascii="Times New Roman" w:hAnsi="Times New Roman"/>
          <w:sz w:val="28"/>
          <w:szCs w:val="28"/>
          <w:lang w:val="kk-KZ"/>
        </w:rPr>
        <w:t xml:space="preserve">Омбудсмен </w:t>
      </w:r>
      <w:r w:rsidR="00A221B6">
        <w:rPr>
          <w:rFonts w:ascii="Times New Roman" w:hAnsi="Times New Roman"/>
          <w:sz w:val="28"/>
          <w:szCs w:val="28"/>
          <w:lang w:val="kk-KZ"/>
        </w:rPr>
        <w:t xml:space="preserve">тергеп-тексерулерге, сот процестеріне, дауды </w:t>
      </w:r>
      <w:r w:rsidR="00A221B6" w:rsidRPr="00A221B6">
        <w:rPr>
          <w:rFonts w:ascii="Times New Roman" w:hAnsi="Times New Roman"/>
          <w:sz w:val="28"/>
          <w:szCs w:val="28"/>
          <w:lang w:val="kk-KZ"/>
        </w:rPr>
        <w:t>сотқа дейінгі және соттан тыс тәртіппен</w:t>
      </w:r>
      <w:r w:rsidR="00A221B6">
        <w:rPr>
          <w:rFonts w:ascii="Times New Roman" w:hAnsi="Times New Roman"/>
          <w:sz w:val="28"/>
          <w:szCs w:val="28"/>
          <w:lang w:val="kk-KZ"/>
        </w:rPr>
        <w:t xml:space="preserve"> реттеуге қатыспайды.</w:t>
      </w:r>
    </w:p>
    <w:p w:rsidR="00CA4CF6" w:rsidRPr="00216BF8" w:rsidRDefault="00A221B6" w:rsidP="00627493">
      <w:pPr>
        <w:pStyle w:val="1"/>
        <w:numPr>
          <w:ilvl w:val="0"/>
          <w:numId w:val="2"/>
        </w:numPr>
        <w:tabs>
          <w:tab w:val="left" w:pos="709"/>
        </w:tabs>
        <w:ind w:left="709" w:firstLine="0"/>
        <w:jc w:val="both"/>
      </w:pPr>
      <w:r>
        <w:rPr>
          <w:lang w:val="kk-KZ"/>
        </w:rPr>
        <w:t>Құпиялылық</w:t>
      </w:r>
      <w:r w:rsidR="00CA4CF6" w:rsidRPr="00216BF8">
        <w:t>:</w:t>
      </w:r>
    </w:p>
    <w:p w:rsidR="00AA57FF" w:rsidRPr="00AA57FF" w:rsidRDefault="00CA4CF6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216BF8">
        <w:rPr>
          <w:rFonts w:ascii="Times New Roman" w:hAnsi="Times New Roman"/>
          <w:sz w:val="28"/>
          <w:szCs w:val="28"/>
        </w:rPr>
        <w:t xml:space="preserve">Омбудсмен </w:t>
      </w:r>
      <w:r w:rsidR="00AA57FF">
        <w:rPr>
          <w:rFonts w:ascii="Times New Roman" w:hAnsi="Times New Roman"/>
          <w:sz w:val="28"/>
          <w:szCs w:val="28"/>
          <w:lang w:val="kk-KZ"/>
        </w:rPr>
        <w:t xml:space="preserve">жүгінген тұлғадан рұқсат алмаса, конфиденциалды ақпаратты ашпайды. Күрделі зардап және (немесе) зиян келтірудің нақты қатері, сондай-ақ Қазақстан Республикасының қолданыстағы заңнамасында белгіленген басқа да оқиғалар ерекшелік болып табылады.  </w:t>
      </w:r>
    </w:p>
    <w:p w:rsidR="00AA57FF" w:rsidRPr="00AA57FF" w:rsidRDefault="00C22BFC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қолданыстағы заңнамасында және осы Ережеде көзделген оқиғаларды қоспағанда, </w:t>
      </w:r>
      <w:r w:rsidRPr="00C22BFC">
        <w:rPr>
          <w:rFonts w:ascii="Times New Roman" w:hAnsi="Times New Roman"/>
          <w:sz w:val="28"/>
          <w:szCs w:val="28"/>
          <w:lang w:val="kk-KZ"/>
        </w:rPr>
        <w:t>Омбудсмен</w:t>
      </w:r>
      <w:r>
        <w:rPr>
          <w:rFonts w:ascii="Times New Roman" w:hAnsi="Times New Roman"/>
          <w:sz w:val="28"/>
          <w:szCs w:val="28"/>
          <w:lang w:val="kk-KZ"/>
        </w:rPr>
        <w:t xml:space="preserve">ге ешкім ықпал ете алмайды немесе оған жүгінген тұлғалардың аттарын, сондай-ақ оған жүгінген тұлғалардың аттарын </w:t>
      </w:r>
      <w:r w:rsidR="000359FB">
        <w:rPr>
          <w:rFonts w:ascii="Times New Roman" w:hAnsi="Times New Roman"/>
          <w:sz w:val="28"/>
          <w:szCs w:val="28"/>
          <w:lang w:val="kk-KZ"/>
        </w:rPr>
        <w:t>айтуға</w:t>
      </w:r>
      <w:r>
        <w:rPr>
          <w:rFonts w:ascii="Times New Roman" w:hAnsi="Times New Roman"/>
          <w:sz w:val="28"/>
          <w:szCs w:val="28"/>
          <w:lang w:val="kk-KZ"/>
        </w:rPr>
        <w:t xml:space="preserve"> әкелуі ықтимал ақпаратты ашуға мәжбүрлей алмайды. </w:t>
      </w:r>
    </w:p>
    <w:p w:rsidR="000359FB" w:rsidRDefault="00CA4CF6" w:rsidP="00627493">
      <w:pPr>
        <w:pStyle w:val="a3"/>
        <w:widowControl w:val="0"/>
        <w:tabs>
          <w:tab w:val="left" w:pos="95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0359FB">
        <w:rPr>
          <w:rFonts w:ascii="Times New Roman" w:hAnsi="Times New Roman"/>
          <w:sz w:val="28"/>
          <w:szCs w:val="28"/>
          <w:lang w:val="kk-KZ"/>
        </w:rPr>
        <w:t xml:space="preserve">Омбудсмен </w:t>
      </w:r>
      <w:r w:rsidR="000359FB">
        <w:rPr>
          <w:rFonts w:ascii="Times New Roman" w:hAnsi="Times New Roman"/>
          <w:sz w:val="28"/>
          <w:szCs w:val="28"/>
          <w:lang w:val="kk-KZ"/>
        </w:rPr>
        <w:t>анықталған негізгі проблемалар мен еңбек дауларының, келіспеушіліктердің, әлеуметтік-еңбек сипатындағы проблемалық мәселелер</w:t>
      </w:r>
      <w:r w:rsidR="00421F97">
        <w:rPr>
          <w:rFonts w:ascii="Times New Roman" w:hAnsi="Times New Roman"/>
          <w:sz w:val="28"/>
          <w:szCs w:val="28"/>
          <w:lang w:val="kk-KZ"/>
        </w:rPr>
        <w:t>дің себептері</w:t>
      </w:r>
      <w:r w:rsidR="000359FB">
        <w:rPr>
          <w:rFonts w:ascii="Times New Roman" w:hAnsi="Times New Roman"/>
          <w:sz w:val="28"/>
          <w:szCs w:val="28"/>
          <w:lang w:val="kk-KZ"/>
        </w:rPr>
        <w:t xml:space="preserve"> туралы ұсынымдар берген кезде оған жүгінген тұлғалардың аттарын айтпайды. </w:t>
      </w:r>
    </w:p>
    <w:p w:rsidR="00676CD2" w:rsidRPr="008C0A2B" w:rsidRDefault="00500BA6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A2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16BF8" w:rsidRPr="008C0A2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8C0A2B">
        <w:rPr>
          <w:rFonts w:ascii="Times New Roman" w:hAnsi="Times New Roman" w:cs="Times New Roman"/>
          <w:sz w:val="28"/>
          <w:szCs w:val="28"/>
          <w:lang w:val="kk-KZ"/>
        </w:rPr>
        <w:t>. О</w:t>
      </w:r>
      <w:r w:rsidR="001660BD" w:rsidRPr="008C0A2B">
        <w:rPr>
          <w:rFonts w:ascii="Times New Roman" w:hAnsi="Times New Roman" w:cs="Times New Roman"/>
          <w:sz w:val="28"/>
          <w:szCs w:val="28"/>
          <w:lang w:val="kk-KZ"/>
        </w:rPr>
        <w:t>мбудсмен</w:t>
      </w:r>
      <w:r w:rsidR="00421F97">
        <w:rPr>
          <w:rFonts w:ascii="Times New Roman" w:hAnsi="Times New Roman" w:cs="Times New Roman"/>
          <w:sz w:val="28"/>
          <w:szCs w:val="28"/>
          <w:lang w:val="kk-KZ"/>
        </w:rPr>
        <w:t xml:space="preserve">нің негізгі </w:t>
      </w:r>
      <w:r w:rsidR="001660BD" w:rsidRPr="008C0A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1F97">
        <w:rPr>
          <w:rFonts w:ascii="Times New Roman" w:hAnsi="Times New Roman" w:cs="Times New Roman"/>
          <w:sz w:val="28"/>
          <w:szCs w:val="28"/>
          <w:lang w:val="kk-KZ"/>
        </w:rPr>
        <w:t>міндеттері</w:t>
      </w:r>
      <w:r w:rsidR="001660BD" w:rsidRPr="008C0A2B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:rsidR="005B1614" w:rsidRDefault="001660BD" w:rsidP="005B16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8C0A2B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5B1614">
        <w:rPr>
          <w:rFonts w:ascii="Times New Roman" w:hAnsi="Times New Roman" w:cs="Times New Roman"/>
          <w:sz w:val="28"/>
          <w:szCs w:val="28"/>
          <w:lang w:val="kk-KZ"/>
        </w:rPr>
        <w:t xml:space="preserve">Қоғам жұмыскерлері мен лауазымды тұлғаларының </w:t>
      </w:r>
      <w:r w:rsidR="005B1614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Қоғам жұмыскерлерінің іскерлік әдеп және қызметтік мінез-құлық кодексін және Қоғамның корпоративтік басқару кодексін сақтауына жәрдемдесу;</w:t>
      </w:r>
    </w:p>
    <w:p w:rsidR="00B10C6C" w:rsidRDefault="005B1614" w:rsidP="00676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660BD" w:rsidRPr="00B10C6C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B10C6C">
        <w:rPr>
          <w:rFonts w:ascii="Times New Roman" w:hAnsi="Times New Roman"/>
          <w:sz w:val="28"/>
          <w:szCs w:val="28"/>
          <w:lang w:val="kk-KZ"/>
        </w:rPr>
        <w:t xml:space="preserve">Қоғам органдары мен лауазымды тұлғаларына </w:t>
      </w:r>
      <w:r w:rsidR="00B10C6C">
        <w:rPr>
          <w:rFonts w:ascii="Times New Roman" w:hAnsi="Times New Roman" w:cs="Times New Roman"/>
          <w:sz w:val="28"/>
          <w:szCs w:val="28"/>
          <w:lang w:val="kk-KZ"/>
        </w:rPr>
        <w:t xml:space="preserve">Қоғам жұмыскерлерінің </w:t>
      </w:r>
      <w:r w:rsidR="00B10C6C">
        <w:rPr>
          <w:rFonts w:ascii="Times New Roman" w:hAnsi="Times New Roman"/>
          <w:sz w:val="28"/>
          <w:szCs w:val="28"/>
          <w:lang w:val="kk-KZ"/>
        </w:rPr>
        <w:t>Қазақстан Республикасының заңнамасын және/немесе Қоғамның ішкі құжаттарын бұзатын заңсыз немесе орынсыз іс-әрекеттері туралы өтініштермен жұмыста көмек көрсету;</w:t>
      </w:r>
    </w:p>
    <w:p w:rsidR="002A7B3C" w:rsidRDefault="001660BD" w:rsidP="00676C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A7B3C"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2A7B3C">
        <w:rPr>
          <w:rFonts w:ascii="Times New Roman" w:hAnsi="Times New Roman"/>
          <w:sz w:val="28"/>
          <w:szCs w:val="28"/>
          <w:lang w:val="kk-KZ"/>
        </w:rPr>
        <w:t xml:space="preserve">еңбек дауларын, келіспеушіліктерді, әлеуметтік-еңбек сипатындағы проблемалық мәселелерді болдырмауда немесе реттеуде көмек көрсету болып табылады. </w:t>
      </w:r>
    </w:p>
    <w:p w:rsidR="00627493" w:rsidRPr="00931539" w:rsidRDefault="001660BD" w:rsidP="006274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153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F6670" w:rsidRPr="0093153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3153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00BA6" w:rsidRPr="00931539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931539">
        <w:rPr>
          <w:rFonts w:ascii="Times New Roman" w:hAnsi="Times New Roman" w:cs="Times New Roman"/>
          <w:sz w:val="28"/>
          <w:szCs w:val="28"/>
          <w:lang w:val="kk-KZ"/>
        </w:rPr>
        <w:t>мбудсмен</w:t>
      </w:r>
      <w:r w:rsidR="002A7B3C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6B3395" w:rsidRPr="0093153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A7B3C">
        <w:rPr>
          <w:rFonts w:ascii="Times New Roman" w:hAnsi="Times New Roman" w:cs="Times New Roman"/>
          <w:sz w:val="28"/>
          <w:szCs w:val="28"/>
          <w:lang w:val="kk-KZ"/>
        </w:rPr>
        <w:t>ф</w:t>
      </w:r>
      <w:r w:rsidR="002A7B3C" w:rsidRPr="00931539">
        <w:rPr>
          <w:rFonts w:ascii="Times New Roman" w:hAnsi="Times New Roman" w:cs="Times New Roman"/>
          <w:sz w:val="28"/>
          <w:szCs w:val="28"/>
          <w:lang w:val="kk-KZ"/>
        </w:rPr>
        <w:t>ункция</w:t>
      </w:r>
      <w:r w:rsidR="002A7B3C">
        <w:rPr>
          <w:rFonts w:ascii="Times New Roman" w:hAnsi="Times New Roman" w:cs="Times New Roman"/>
          <w:sz w:val="28"/>
          <w:szCs w:val="28"/>
          <w:lang w:val="kk-KZ"/>
        </w:rPr>
        <w:t>лары</w:t>
      </w:r>
      <w:r w:rsidRPr="00931539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2A7B3C" w:rsidRDefault="00454008" w:rsidP="00627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31539">
        <w:rPr>
          <w:rFonts w:ascii="Times New Roman" w:eastAsia="Consolas" w:hAnsi="Times New Roman"/>
          <w:sz w:val="28"/>
          <w:szCs w:val="28"/>
          <w:lang w:val="kk-KZ" w:eastAsia="ru-RU"/>
        </w:rPr>
        <w:t xml:space="preserve">1) </w:t>
      </w:r>
      <w:r w:rsidR="00931539">
        <w:rPr>
          <w:rFonts w:ascii="Times New Roman" w:eastAsia="Consolas" w:hAnsi="Times New Roman"/>
          <w:sz w:val="28"/>
          <w:szCs w:val="28"/>
          <w:lang w:val="kk-KZ" w:eastAsia="ru-RU"/>
        </w:rPr>
        <w:t xml:space="preserve">Қоғам жұмыскерлерінің еңбек даулары, мүдделер қақтығыстары және Қоғамда қызметті жүзеге асыру барысында туындайтын </w:t>
      </w:r>
      <w:r w:rsidR="00931539">
        <w:rPr>
          <w:rFonts w:ascii="Times New Roman" w:hAnsi="Times New Roman"/>
          <w:sz w:val="28"/>
          <w:szCs w:val="28"/>
          <w:lang w:val="kk-KZ"/>
        </w:rPr>
        <w:t>әлеуметтік-еңбек сипатындағы проблемалық мәселелер жөніндегі өтініштерін қарау мен оларды шешу үшін ұсынымдар пысықтау;</w:t>
      </w:r>
    </w:p>
    <w:p w:rsidR="00931539" w:rsidRDefault="00931539" w:rsidP="00627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2) түскен өтініштер бойынша Қоғам жұмыскерлерін тыңдау;</w:t>
      </w:r>
    </w:p>
    <w:p w:rsidR="00931539" w:rsidRDefault="00931539" w:rsidP="00627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Қоғамдағы </w:t>
      </w:r>
      <w:r>
        <w:rPr>
          <w:rFonts w:ascii="Times New Roman" w:eastAsia="Consolas" w:hAnsi="Times New Roman"/>
          <w:sz w:val="28"/>
          <w:szCs w:val="28"/>
          <w:lang w:val="kk-KZ" w:eastAsia="ru-RU"/>
        </w:rPr>
        <w:t xml:space="preserve">еңбек дауларының, мүдделер қақтығыстары мен </w:t>
      </w:r>
      <w:r>
        <w:rPr>
          <w:rFonts w:ascii="Times New Roman" w:hAnsi="Times New Roman"/>
          <w:sz w:val="28"/>
          <w:szCs w:val="28"/>
          <w:lang w:val="kk-KZ"/>
        </w:rPr>
        <w:t>әлеуметтік-еңбек сипатындағы проблемалық мәселелердің алдын алу және бастапқы кезеңдерде шешу</w:t>
      </w:r>
      <w:r w:rsidR="001B38D5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е көмек көрсету;</w:t>
      </w:r>
    </w:p>
    <w:p w:rsidR="00931539" w:rsidRDefault="00931539" w:rsidP="00627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4) </w:t>
      </w:r>
      <w:r w:rsidR="00691B04">
        <w:rPr>
          <w:rFonts w:ascii="Times New Roman" w:hAnsi="Times New Roman"/>
          <w:sz w:val="28"/>
          <w:szCs w:val="28"/>
          <w:lang w:val="kk-KZ"/>
        </w:rPr>
        <w:t xml:space="preserve">Қоғамдағы жүйелі құқықтық және ұйымдастырушылық сипаттағы </w:t>
      </w:r>
      <w:r w:rsidR="00691B04">
        <w:rPr>
          <w:rFonts w:ascii="Times New Roman" w:eastAsia="Consolas" w:hAnsi="Times New Roman"/>
          <w:sz w:val="28"/>
          <w:szCs w:val="28"/>
          <w:lang w:val="kk-KZ" w:eastAsia="ru-RU"/>
        </w:rPr>
        <w:t xml:space="preserve">еңбек дауларын, мүдделер қақтығыстары мен </w:t>
      </w:r>
      <w:r w:rsidR="00691B04">
        <w:rPr>
          <w:rFonts w:ascii="Times New Roman" w:hAnsi="Times New Roman"/>
          <w:sz w:val="28"/>
          <w:szCs w:val="28"/>
          <w:lang w:val="kk-KZ"/>
        </w:rPr>
        <w:t xml:space="preserve">әлеуметтік-еңбек сипатындағы проблемалық мәселелерді шешу және болдырмау </w:t>
      </w:r>
      <w:r w:rsidR="0071330F">
        <w:rPr>
          <w:rFonts w:ascii="Times New Roman" w:hAnsi="Times New Roman"/>
          <w:sz w:val="28"/>
          <w:szCs w:val="28"/>
          <w:lang w:val="kk-KZ"/>
        </w:rPr>
        <w:t>жөнінде ұсынымдар әзірлеу;</w:t>
      </w:r>
    </w:p>
    <w:p w:rsidR="0071330F" w:rsidRDefault="0071330F" w:rsidP="00627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5) Қоғамда </w:t>
      </w:r>
      <w:r>
        <w:rPr>
          <w:rFonts w:ascii="Times New Roman" w:eastAsia="Consolas" w:hAnsi="Times New Roman"/>
          <w:sz w:val="28"/>
          <w:szCs w:val="28"/>
          <w:lang w:val="kk-KZ" w:eastAsia="ru-RU"/>
        </w:rPr>
        <w:t xml:space="preserve">еңбек дауларының, мүдделер қақтығыстары мен </w:t>
      </w:r>
      <w:r>
        <w:rPr>
          <w:rFonts w:ascii="Times New Roman" w:hAnsi="Times New Roman"/>
          <w:sz w:val="28"/>
          <w:szCs w:val="28"/>
          <w:lang w:val="kk-KZ"/>
        </w:rPr>
        <w:t>әлеуметтік-еңбек сипатындағы проблемалық мәселелердің болуы, саны және ерекшелігі туралы ақпаратты Қоғамның Директорлар кеңесінің назарына жеткізу;</w:t>
      </w:r>
    </w:p>
    <w:p w:rsidR="0071330F" w:rsidRDefault="0071330F" w:rsidP="00713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6) Қоғам жұмыскерлерінің Корпоративтік әдеп кодексі мен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Корпоративтік басқару кодексінің нормаларын және ережелерін бұзу немесе сақтамауы  </w:t>
      </w:r>
      <w:r>
        <w:rPr>
          <w:rFonts w:ascii="Times New Roman" w:hAnsi="Times New Roman"/>
          <w:sz w:val="28"/>
          <w:szCs w:val="28"/>
          <w:lang w:val="kk-KZ"/>
        </w:rPr>
        <w:t>туралы ақпаратты Қоғамның Директорлар кеңесінің назарына жеткізу;</w:t>
      </w:r>
    </w:p>
    <w:p w:rsidR="0071330F" w:rsidRDefault="0071330F" w:rsidP="0071330F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onsolas" w:hAnsi="Times New Roman"/>
          <w:sz w:val="28"/>
          <w:szCs w:val="28"/>
          <w:lang w:val="kk-KZ" w:eastAsia="ru-RU"/>
        </w:rPr>
        <w:t xml:space="preserve">         </w:t>
      </w:r>
      <w:r w:rsidR="00C02C8F" w:rsidRPr="0071330F">
        <w:rPr>
          <w:rFonts w:ascii="Times New Roman" w:eastAsia="Consolas" w:hAnsi="Times New Roman"/>
          <w:sz w:val="28"/>
          <w:szCs w:val="28"/>
          <w:lang w:val="kk-KZ" w:eastAsia="ru-RU"/>
        </w:rPr>
        <w:t xml:space="preserve">7) </w:t>
      </w:r>
      <w:r>
        <w:rPr>
          <w:rFonts w:ascii="Times New Roman" w:hAnsi="Times New Roman"/>
          <w:sz w:val="28"/>
          <w:szCs w:val="28"/>
          <w:lang w:val="kk-KZ"/>
        </w:rPr>
        <w:t>Қоғамның Директорлар кеңесіне атқарылған жұмыс</w:t>
      </w:r>
      <w:r w:rsidR="00832F79">
        <w:rPr>
          <w:rFonts w:ascii="Times New Roman" w:hAnsi="Times New Roman"/>
          <w:sz w:val="28"/>
          <w:szCs w:val="28"/>
          <w:lang w:val="kk-KZ"/>
        </w:rPr>
        <w:t>тың</w:t>
      </w:r>
      <w:r>
        <w:rPr>
          <w:rFonts w:ascii="Times New Roman" w:hAnsi="Times New Roman"/>
          <w:sz w:val="28"/>
          <w:szCs w:val="28"/>
          <w:lang w:val="kk-KZ"/>
        </w:rPr>
        <w:t xml:space="preserve"> нәтижелері туралы есепті ұсыну;</w:t>
      </w:r>
    </w:p>
    <w:p w:rsidR="0071330F" w:rsidRDefault="0071330F" w:rsidP="0071330F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5F32A0" w:rsidRPr="00832F79">
        <w:rPr>
          <w:rFonts w:ascii="Times New Roman" w:eastAsia="Consolas" w:hAnsi="Times New Roman"/>
          <w:sz w:val="28"/>
          <w:szCs w:val="28"/>
          <w:lang w:val="kk-KZ" w:eastAsia="ru-RU"/>
        </w:rPr>
        <w:t>8</w:t>
      </w:r>
      <w:r w:rsidR="00454008" w:rsidRPr="00832F79">
        <w:rPr>
          <w:rFonts w:ascii="Times New Roman" w:eastAsia="Consolas" w:hAnsi="Times New Roman"/>
          <w:sz w:val="28"/>
          <w:szCs w:val="28"/>
          <w:lang w:val="kk-KZ" w:eastAsia="ru-RU"/>
        </w:rPr>
        <w:t>)</w:t>
      </w:r>
      <w:r w:rsidR="006B3395" w:rsidRPr="00832F79">
        <w:rPr>
          <w:rFonts w:ascii="Times New Roman" w:eastAsia="Consolas" w:hAnsi="Times New Roman"/>
          <w:sz w:val="28"/>
          <w:szCs w:val="28"/>
          <w:lang w:val="kk-KZ" w:eastAsia="ru-RU"/>
        </w:rPr>
        <w:t xml:space="preserve"> </w:t>
      </w:r>
      <w:r w:rsidR="00832F79">
        <w:rPr>
          <w:rFonts w:ascii="Times New Roman" w:hAnsi="Times New Roman"/>
          <w:sz w:val="28"/>
          <w:szCs w:val="28"/>
          <w:lang w:val="kk-KZ"/>
        </w:rPr>
        <w:t xml:space="preserve">Қоғамда </w:t>
      </w:r>
      <w:r w:rsidR="00832F79">
        <w:rPr>
          <w:rFonts w:ascii="Times New Roman" w:eastAsia="Consolas" w:hAnsi="Times New Roman"/>
          <w:sz w:val="28"/>
          <w:szCs w:val="28"/>
          <w:lang w:val="kk-KZ" w:eastAsia="ru-RU"/>
        </w:rPr>
        <w:t xml:space="preserve">еңбек дауларының, мүдделер қақтығыстары мен </w:t>
      </w:r>
      <w:r w:rsidR="00832F79">
        <w:rPr>
          <w:rFonts w:ascii="Times New Roman" w:hAnsi="Times New Roman"/>
          <w:sz w:val="28"/>
          <w:szCs w:val="28"/>
          <w:lang w:val="kk-KZ"/>
        </w:rPr>
        <w:t>әлеуметтік-еңбек сипатындағы проблемалық мәселелердің алдын алу және жол бермеу мақсатында Қоғамның корпоративтік басқару жүйесін реттейтін ішкі актілеріне, соның ішінде еңбек шарттарына талдау жүргізу;</w:t>
      </w:r>
    </w:p>
    <w:p w:rsidR="00832F79" w:rsidRDefault="00832F79" w:rsidP="0071330F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9)  </w:t>
      </w:r>
      <w:r w:rsidR="00DD1379" w:rsidRPr="00DD137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Омбудсмен</w:t>
      </w:r>
      <w:r w:rsidR="00DD1379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нің құзыретіне кіретін мәселелер бойынша Қоғамның ішкі құжаттарын жетілдіру жөнінде ұсыныстар енгізу;</w:t>
      </w:r>
    </w:p>
    <w:p w:rsidR="0047440B" w:rsidRPr="00B56294" w:rsidRDefault="00DD1379" w:rsidP="00DD1379">
      <w:pPr>
        <w:pStyle w:val="a3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1</w:t>
      </w:r>
      <w:r w:rsidR="005F32A0" w:rsidRPr="00B562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0</w:t>
      </w:r>
      <w:r w:rsidR="0047440B" w:rsidRPr="00B562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лауазымды тұлғалар мен жұмыскерлер</w:t>
      </w:r>
      <w:r w:rsidR="00B56294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>ге</w:t>
      </w:r>
      <w:r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B56294">
        <w:rPr>
          <w:rFonts w:ascii="Times New Roman" w:hAnsi="Times New Roman" w:cs="Times New Roman"/>
          <w:sz w:val="28"/>
          <w:szCs w:val="28"/>
          <w:lang w:val="kk-KZ"/>
        </w:rPr>
        <w:t xml:space="preserve">тұрақты негізде </w:t>
      </w:r>
      <w:r w:rsidR="00B5629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Қоғам жұмыскерлерінің іскерлік әдеп және қызметтік мінез-құлық кодексін сақтауға және </w:t>
      </w:r>
      <w:r w:rsidR="00B56294" w:rsidRP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  <w:r w:rsidR="005F32A0" w:rsidRPr="00B56294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B56294">
        <w:rPr>
          <w:rFonts w:ascii="Times New Roman" w:hAnsi="Times New Roman" w:cs="Times New Roman"/>
          <w:sz w:val="28"/>
          <w:szCs w:val="28"/>
          <w:lang w:val="kk-KZ"/>
        </w:rPr>
        <w:t xml:space="preserve"> рөлін түсінуге бағытталған оқыту жүргізуге бастамашылық ету болып табылады.  </w:t>
      </w:r>
    </w:p>
    <w:p w:rsidR="00F14CFB" w:rsidRPr="00B56294" w:rsidRDefault="0047440B" w:rsidP="005F1562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F1562" w:rsidRPr="00B56294" w:rsidRDefault="005F1562" w:rsidP="005F1562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4274" w:rsidRPr="00216BF8" w:rsidRDefault="001660BD" w:rsidP="00A1427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F8">
        <w:rPr>
          <w:rFonts w:ascii="Times New Roman" w:hAnsi="Times New Roman" w:cs="Times New Roman"/>
          <w:b/>
          <w:sz w:val="28"/>
          <w:szCs w:val="28"/>
        </w:rPr>
        <w:t>Омбудсмен</w:t>
      </w:r>
      <w:r w:rsidR="00567867">
        <w:rPr>
          <w:rFonts w:ascii="Times New Roman" w:hAnsi="Times New Roman" w:cs="Times New Roman"/>
          <w:b/>
          <w:sz w:val="28"/>
          <w:szCs w:val="28"/>
          <w:lang w:val="kk-KZ"/>
        </w:rPr>
        <w:t>нің құқықтары мен міндеттері</w:t>
      </w:r>
    </w:p>
    <w:p w:rsidR="00A14274" w:rsidRPr="00216BF8" w:rsidRDefault="00A14274" w:rsidP="00A1427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A14274" w:rsidRPr="00216BF8" w:rsidRDefault="001660BD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BF8">
        <w:rPr>
          <w:rFonts w:ascii="Times New Roman" w:hAnsi="Times New Roman" w:cs="Times New Roman"/>
          <w:sz w:val="28"/>
          <w:szCs w:val="28"/>
        </w:rPr>
        <w:t>1</w:t>
      </w:r>
      <w:r w:rsidR="002F6670">
        <w:rPr>
          <w:rFonts w:ascii="Times New Roman" w:hAnsi="Times New Roman" w:cs="Times New Roman"/>
          <w:sz w:val="28"/>
          <w:szCs w:val="28"/>
        </w:rPr>
        <w:t>2</w:t>
      </w:r>
      <w:r w:rsidRPr="00216BF8">
        <w:rPr>
          <w:rFonts w:ascii="Times New Roman" w:hAnsi="Times New Roman" w:cs="Times New Roman"/>
          <w:sz w:val="28"/>
          <w:szCs w:val="28"/>
        </w:rPr>
        <w:t>. Омбудсмен:</w:t>
      </w:r>
    </w:p>
    <w:p w:rsidR="00567867" w:rsidRDefault="001660BD" w:rsidP="0056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BF8">
        <w:rPr>
          <w:rFonts w:ascii="Times New Roman" w:hAnsi="Times New Roman" w:cs="Times New Roman"/>
          <w:sz w:val="28"/>
          <w:szCs w:val="28"/>
        </w:rPr>
        <w:t xml:space="preserve">1) </w:t>
      </w:r>
      <w:r w:rsidR="00567867">
        <w:rPr>
          <w:rFonts w:ascii="Times New Roman" w:hAnsi="Times New Roman" w:cs="Times New Roman"/>
          <w:sz w:val="28"/>
          <w:szCs w:val="28"/>
          <w:lang w:val="kk-KZ"/>
        </w:rPr>
        <w:t>Қоғам жұмыскерлерінен өтініштерді қарау үшін қажет ақпаратты, өзге материалдар мен түсіндірмелерді сұратуға және алуға;</w:t>
      </w:r>
    </w:p>
    <w:p w:rsidR="00567867" w:rsidRDefault="00567867" w:rsidP="0056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Қоғамның жеке еңбек дауларын шешу жөніндегі келісу комиссиясының ақпараты мен материалдарына және </w:t>
      </w:r>
      <w:r w:rsidR="00FC6E9E">
        <w:rPr>
          <w:rFonts w:ascii="Times New Roman" w:hAnsi="Times New Roman" w:cs="Times New Roman"/>
          <w:sz w:val="28"/>
          <w:szCs w:val="28"/>
          <w:lang w:val="kk-KZ"/>
        </w:rPr>
        <w:t>қаралып жатқан өтінішке (әлеуметтік-еңбек қақтығысына) қатысы бар өзге ақпаратқа қолжетімділік алуға;</w:t>
      </w:r>
    </w:p>
    <w:p w:rsidR="00FC6E9E" w:rsidRDefault="00FC6E9E" w:rsidP="0056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Қоғам жұмыскерлерінің қатысуымен қажет кеңестер</w:t>
      </w:r>
      <w:r w:rsidR="004B5A79">
        <w:rPr>
          <w:rFonts w:ascii="Times New Roman" w:hAnsi="Times New Roman" w:cs="Times New Roman"/>
          <w:sz w:val="28"/>
          <w:szCs w:val="28"/>
          <w:lang w:val="kk-KZ"/>
        </w:rPr>
        <w:t>ді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51FEE">
        <w:rPr>
          <w:rFonts w:ascii="Times New Roman" w:hAnsi="Times New Roman" w:cs="Times New Roman"/>
          <w:sz w:val="28"/>
          <w:szCs w:val="28"/>
          <w:lang w:val="kk-KZ"/>
        </w:rPr>
        <w:t>кездесулерді шақыруға;</w:t>
      </w:r>
    </w:p>
    <w:p w:rsidR="00251FEE" w:rsidRDefault="00251FEE" w:rsidP="0056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4B5A79" w:rsidRPr="00F01D39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4B5A79">
        <w:rPr>
          <w:rFonts w:ascii="Times New Roman" w:hAnsi="Times New Roman" w:cs="Times New Roman"/>
          <w:sz w:val="28"/>
          <w:szCs w:val="28"/>
          <w:lang w:val="kk-KZ"/>
        </w:rPr>
        <w:t xml:space="preserve">ге түскен </w:t>
      </w:r>
      <w:r w:rsidR="00F01D39">
        <w:rPr>
          <w:rFonts w:ascii="Times New Roman" w:hAnsi="Times New Roman" w:cs="Times New Roman"/>
          <w:sz w:val="28"/>
          <w:szCs w:val="28"/>
          <w:lang w:val="kk-KZ"/>
        </w:rPr>
        <w:t>өтініштерде жазылған мәселелер бойынша қорытындылар дайындау үшін сарапшылар ретінде Қоғам жұмыскерлерінің санынан тұлғаларды тартуға;</w:t>
      </w:r>
    </w:p>
    <w:p w:rsidR="00F01D39" w:rsidRDefault="00F01D39" w:rsidP="00567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5) Қоғамның лауазымды тұлғаларына Қоғамдағы әлеуметтік-еңбек қатынастарын жақсарту жөнінде, сондай-ақ </w:t>
      </w:r>
      <w:r w:rsidRPr="00F01D39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>
        <w:rPr>
          <w:rFonts w:ascii="Times New Roman" w:hAnsi="Times New Roman" w:cs="Times New Roman"/>
          <w:sz w:val="28"/>
          <w:szCs w:val="28"/>
          <w:lang w:val="kk-KZ"/>
        </w:rPr>
        <w:t>нің құзыретіне кіретін өзге де мәселелер бойынша ұсынымдар енгізуге;</w:t>
      </w:r>
    </w:p>
    <w:p w:rsidR="006D2B6F" w:rsidRDefault="005F32A0" w:rsidP="006D2B6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D2B6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660BD" w:rsidRPr="006D2B6F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6D2B6F">
        <w:rPr>
          <w:rFonts w:ascii="Times New Roman" w:hAnsi="Times New Roman" w:cs="Times New Roman"/>
          <w:sz w:val="28"/>
          <w:szCs w:val="28"/>
          <w:lang w:val="kk-KZ"/>
        </w:rPr>
        <w:t xml:space="preserve">түскен өтініштердің негізінде, сонымен қатар жеке бастамасы бойынша </w:t>
      </w:r>
      <w:r w:rsidR="006D2B6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Қоғам жұмыскерлерінің іскерлік әдеп және қызметтік мінез-құлық кодексі</w:t>
      </w:r>
      <w:r w:rsidR="000E73BD">
        <w:rPr>
          <w:rFonts w:ascii="Times New Roman" w:hAnsi="Times New Roman" w:cs="Times New Roman"/>
          <w:color w:val="000000"/>
          <w:sz w:val="28"/>
          <w:szCs w:val="28"/>
          <w:lang w:val="kk-KZ"/>
        </w:rPr>
        <w:t>нің</w:t>
      </w:r>
      <w:r w:rsidR="006D2B6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нормаларын бұзуларды анықтау процедураларын жүргізуге бастамашылық жасауға;</w:t>
      </w:r>
    </w:p>
    <w:p w:rsidR="000E73BD" w:rsidRDefault="005F32A0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73B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660BD" w:rsidRPr="000E73BD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0E73BD">
        <w:rPr>
          <w:rFonts w:ascii="Times New Roman" w:hAnsi="Times New Roman" w:cs="Times New Roman"/>
          <w:sz w:val="28"/>
          <w:szCs w:val="28"/>
          <w:lang w:val="kk-KZ"/>
        </w:rPr>
        <w:t>Қоғамның корпоративтік әдеп мәселелері бойынша жауапты құрылымдық бөлімшелеріне ұсынымдар мен сұрау салулар енгізуге;</w:t>
      </w:r>
    </w:p>
    <w:p w:rsidR="000E73BD" w:rsidRDefault="000E73BD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8)  Қоғамның лауазымды тұлғалары сұрау салуларды немесе </w:t>
      </w:r>
      <w:r w:rsidRPr="000E73BD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жүгінген жұмыскердің заңды құқықтары мен мүдделерін бұзуларды жою туралы </w:t>
      </w:r>
      <w:r w:rsidR="003D5B16">
        <w:rPr>
          <w:rFonts w:ascii="Times New Roman" w:hAnsi="Times New Roman" w:cs="Times New Roman"/>
          <w:sz w:val="28"/>
          <w:szCs w:val="28"/>
          <w:lang w:val="kk-KZ"/>
        </w:rPr>
        <w:t>ұсынымдарды алған күнінен бастап күнтізбелік 7 (жеті) күннің ішінде толық жауаптар алуға;</w:t>
      </w:r>
    </w:p>
    <w:p w:rsidR="003D5B16" w:rsidRDefault="005F32A0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5B16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AE4D3F" w:rsidRPr="003D5B1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3D5B16" w:rsidRPr="003D5B16">
        <w:rPr>
          <w:rFonts w:ascii="Times New Roman" w:hAnsi="Times New Roman" w:cs="Times New Roman"/>
          <w:sz w:val="28"/>
          <w:szCs w:val="28"/>
          <w:lang w:val="kk-KZ"/>
        </w:rPr>
        <w:t>медиаци</w:t>
      </w:r>
      <w:r w:rsidR="003D5B16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3D5B16" w:rsidRPr="003D5B16">
        <w:rPr>
          <w:rFonts w:ascii="Times New Roman" w:hAnsi="Times New Roman" w:cs="Times New Roman"/>
          <w:sz w:val="28"/>
          <w:szCs w:val="28"/>
          <w:lang w:val="kk-KZ"/>
        </w:rPr>
        <w:t>, психологи</w:t>
      </w:r>
      <w:r w:rsidR="003D5B16">
        <w:rPr>
          <w:rFonts w:ascii="Times New Roman" w:hAnsi="Times New Roman" w:cs="Times New Roman"/>
          <w:sz w:val="28"/>
          <w:szCs w:val="28"/>
          <w:lang w:val="kk-KZ"/>
        </w:rPr>
        <w:t>я және қақтығыстарды шешу саласында біліктілігін арттыруға;</w:t>
      </w:r>
    </w:p>
    <w:p w:rsidR="003D5B16" w:rsidRPr="003D5B16" w:rsidRDefault="003D5B16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10) </w:t>
      </w:r>
      <w:r w:rsidRPr="003D5B16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жүктелген функцияларды жүзеге асыру үшін қажет өзге құқықтарға құқылы. </w:t>
      </w:r>
    </w:p>
    <w:p w:rsidR="006B4884" w:rsidRPr="006B4884" w:rsidRDefault="002F6670" w:rsidP="00860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884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="008603BE" w:rsidRPr="006B4884">
        <w:rPr>
          <w:rFonts w:ascii="Times New Roman" w:hAnsi="Times New Roman" w:cs="Times New Roman"/>
          <w:sz w:val="28"/>
          <w:szCs w:val="28"/>
          <w:lang w:val="kk-KZ"/>
        </w:rPr>
        <w:t>. Омбудсмен</w:t>
      </w:r>
      <w:r w:rsidR="006B4884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8603BE" w:rsidRPr="006B48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B4884">
        <w:rPr>
          <w:rFonts w:ascii="Times New Roman" w:hAnsi="Times New Roman" w:cs="Times New Roman"/>
          <w:sz w:val="28"/>
          <w:szCs w:val="28"/>
          <w:lang w:val="kk-KZ"/>
        </w:rPr>
        <w:t xml:space="preserve">қандай да бір сот немесе әкімшілік рәсімдеріне, Қоғамдағы қызметтік тексерулерге қатысуға құқығы жоқ. </w:t>
      </w:r>
    </w:p>
    <w:p w:rsidR="00A14274" w:rsidRPr="006B4884" w:rsidRDefault="002F6670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884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1660BD" w:rsidRPr="006B4884">
        <w:rPr>
          <w:rFonts w:ascii="Times New Roman" w:hAnsi="Times New Roman" w:cs="Times New Roman"/>
          <w:sz w:val="28"/>
          <w:szCs w:val="28"/>
          <w:lang w:val="kk-KZ"/>
        </w:rPr>
        <w:t>. Омбудсмен:</w:t>
      </w:r>
    </w:p>
    <w:p w:rsidR="006B4884" w:rsidRDefault="001660BD" w:rsidP="000544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4884"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6B4884">
        <w:rPr>
          <w:rFonts w:ascii="Times New Roman" w:hAnsi="Times New Roman" w:cs="Times New Roman"/>
          <w:sz w:val="28"/>
          <w:szCs w:val="28"/>
          <w:lang w:val="kk-KZ"/>
        </w:rPr>
        <w:t>өз қызметін тәуелсіздік, бейтараптық, әділдік, құпиялылық қағидаттарын сақтай отырып, жүзеге асыруға;</w:t>
      </w:r>
    </w:p>
    <w:p w:rsidR="00520EAE" w:rsidRDefault="000544C5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0EA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60326" w:rsidRPr="00520EAE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20E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0EAE">
        <w:rPr>
          <w:rFonts w:ascii="Times New Roman" w:hAnsi="Times New Roman" w:cs="Times New Roman"/>
          <w:sz w:val="28"/>
          <w:szCs w:val="28"/>
          <w:lang w:val="kk-KZ"/>
        </w:rPr>
        <w:t>өзінің қызметінде Қазақстан Республикасы заңнамасының, Қоғамның ішкі құжаттары мен осы Ереженің талаптарын сақтауға;</w:t>
      </w:r>
    </w:p>
    <w:p w:rsidR="00520EAE" w:rsidRDefault="000544C5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038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1660BD" w:rsidRPr="0005038E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05038E" w:rsidRPr="0005038E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05038E">
        <w:rPr>
          <w:rFonts w:ascii="Times New Roman" w:hAnsi="Times New Roman" w:cs="Times New Roman"/>
          <w:sz w:val="28"/>
          <w:szCs w:val="28"/>
          <w:lang w:val="kk-KZ"/>
        </w:rPr>
        <w:t xml:space="preserve">нің құзыреті шеңберінде Қоғам жұмыскерлерінің </w:t>
      </w:r>
      <w:r w:rsidR="00DA4483">
        <w:rPr>
          <w:rFonts w:ascii="Times New Roman" w:hAnsi="Times New Roman" w:cs="Times New Roman"/>
          <w:sz w:val="28"/>
          <w:szCs w:val="28"/>
          <w:lang w:val="kk-KZ"/>
        </w:rPr>
        <w:t>құқықтарын және заңды мүдделерін сақтау мен қорғауды қамтамасыз ету бойынша шаралар қабылдауға;</w:t>
      </w:r>
    </w:p>
    <w:p w:rsidR="00DA4483" w:rsidRDefault="00DA4483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жұмыскерлердің түскен өтініштерін есепке алуды жүргізуге;</w:t>
      </w:r>
    </w:p>
    <w:p w:rsidR="00DA4483" w:rsidRDefault="00DA4483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оның қызметінің нәтижелерін бағалау үшін жылына кемінде бір рет бірінші тоқсаннан кешіктірмей Қоғамның Директорлар кеңесіне атқарылған жұмыстың нәтижелері туралы есеп беруге міндетті.</w:t>
      </w:r>
    </w:p>
    <w:p w:rsidR="00DA4483" w:rsidRDefault="00DA4483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A4483" w:rsidRPr="0005038E" w:rsidRDefault="00DA4483" w:rsidP="00676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1D01" w:rsidRPr="00216BF8" w:rsidRDefault="001660BD" w:rsidP="007E1D0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F8">
        <w:rPr>
          <w:rFonts w:ascii="Times New Roman" w:hAnsi="Times New Roman" w:cs="Times New Roman"/>
          <w:b/>
          <w:sz w:val="28"/>
          <w:szCs w:val="28"/>
        </w:rPr>
        <w:t>Омбудсмен</w:t>
      </w:r>
      <w:r w:rsidR="00DA44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лауазымына тағайындау және босату</w:t>
      </w:r>
    </w:p>
    <w:p w:rsidR="007E1D01" w:rsidRPr="00216BF8" w:rsidRDefault="007E1D01" w:rsidP="007E1D01">
      <w:pPr>
        <w:pStyle w:val="a3"/>
        <w:spacing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</w:p>
    <w:p w:rsidR="00804EF9" w:rsidRDefault="001E3F2A" w:rsidP="00804E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3B64">
        <w:rPr>
          <w:rFonts w:ascii="Times New Roman" w:hAnsi="Times New Roman" w:cs="Times New Roman"/>
          <w:sz w:val="28"/>
          <w:szCs w:val="28"/>
        </w:rPr>
        <w:t>1</w:t>
      </w:r>
      <w:r w:rsidR="002F6670" w:rsidRPr="00433B64">
        <w:rPr>
          <w:rFonts w:ascii="Times New Roman" w:hAnsi="Times New Roman" w:cs="Times New Roman"/>
          <w:sz w:val="28"/>
          <w:szCs w:val="28"/>
        </w:rPr>
        <w:t>5</w:t>
      </w:r>
      <w:r w:rsidR="005F1562" w:rsidRPr="003577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04EF9" w:rsidRPr="0035775B">
        <w:rPr>
          <w:rFonts w:ascii="Times New Roman" w:hAnsi="Times New Roman" w:cs="Times New Roman"/>
          <w:color w:val="000000"/>
          <w:sz w:val="28"/>
          <w:szCs w:val="28"/>
        </w:rPr>
        <w:t>Омбу</w:t>
      </w:r>
      <w:proofErr w:type="spellEnd"/>
      <w:r w:rsidR="00804EF9" w:rsidRPr="0035775B">
        <w:rPr>
          <w:rFonts w:ascii="Times New Roman" w:hAnsi="Times New Roman" w:cs="Times New Roman"/>
          <w:color w:val="000000"/>
          <w:sz w:val="28"/>
          <w:szCs w:val="28"/>
          <w:lang w:val="kk-KZ"/>
        </w:rPr>
        <w:t>дсмен</w:t>
      </w:r>
      <w:r w:rsidR="00804E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ді тағайындауды, өкілеттік мерзімін анықтауды, оның өкілеттіктерін мерзімінен бұрын тоқтатуды, сондай-ақ луазымдық жалақы мөлшерін және сыйақы беру шарттарын анықтауды </w:t>
      </w:r>
      <w:r w:rsidR="00804EF9">
        <w:rPr>
          <w:rFonts w:ascii="Times New Roman" w:hAnsi="Times New Roman" w:cs="Times New Roman"/>
          <w:sz w:val="28"/>
          <w:szCs w:val="28"/>
          <w:lang w:val="kk-KZ"/>
        </w:rPr>
        <w:t>Қоғамның Директорлар кеңесі жүзеге асырады.</w:t>
      </w:r>
    </w:p>
    <w:p w:rsidR="00E4371F" w:rsidRDefault="00B62E8E" w:rsidP="00E4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371F">
        <w:rPr>
          <w:rFonts w:ascii="Times New Roman" w:hAnsi="Times New Roman" w:cs="Times New Roman"/>
          <w:sz w:val="28"/>
          <w:szCs w:val="28"/>
          <w:lang w:val="kk-KZ"/>
        </w:rPr>
        <w:lastRenderedPageBreak/>
        <w:t>1</w:t>
      </w:r>
      <w:r w:rsidR="002F6670" w:rsidRPr="00E4371F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E4371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4371F" w:rsidRPr="00E4371F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Омбу</w:t>
      </w:r>
      <w:r w:rsidR="00E4371F" w:rsidRPr="0035775B">
        <w:rPr>
          <w:rFonts w:ascii="Times New Roman" w:hAnsi="Times New Roman" w:cs="Times New Roman"/>
          <w:color w:val="000000"/>
          <w:sz w:val="28"/>
          <w:szCs w:val="28"/>
          <w:lang w:val="kk-KZ"/>
        </w:rPr>
        <w:t>дсмен</w:t>
      </w:r>
      <w:r w:rsidR="00E4371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нің өкілеттік мерзімі 2 (екі) жылды құрайды. </w:t>
      </w:r>
      <w:r w:rsidRPr="00E4371F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E4371F">
        <w:rPr>
          <w:rFonts w:ascii="Times New Roman" w:hAnsi="Times New Roman" w:cs="Times New Roman"/>
          <w:sz w:val="28"/>
          <w:szCs w:val="28"/>
          <w:lang w:val="kk-KZ"/>
        </w:rPr>
        <w:t xml:space="preserve"> шектеусіз қайта тағайындалуы мүмкін.</w:t>
      </w:r>
    </w:p>
    <w:p w:rsidR="00E4371F" w:rsidRDefault="00B46C7F" w:rsidP="00E437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17. </w:t>
      </w:r>
      <w:r w:rsidR="00817B89" w:rsidRPr="00817B89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817B8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54C8F">
        <w:rPr>
          <w:rFonts w:ascii="Times New Roman" w:hAnsi="Times New Roman" w:cs="Times New Roman"/>
          <w:sz w:val="28"/>
          <w:szCs w:val="28"/>
          <w:lang w:val="kk-KZ"/>
        </w:rPr>
        <w:t>лауазымына</w:t>
      </w:r>
      <w:r w:rsidR="00817B89">
        <w:rPr>
          <w:rFonts w:ascii="Times New Roman" w:hAnsi="Times New Roman" w:cs="Times New Roman"/>
          <w:sz w:val="28"/>
          <w:szCs w:val="28"/>
          <w:lang w:val="kk-KZ"/>
        </w:rPr>
        <w:t xml:space="preserve"> тағайындау үшін кандидатура жөніндегі ұсыныстарды Жалғыз акционер, Директорлар кеңесінің мүшелері, Басқарма мүшелері енгізе алады.</w:t>
      </w:r>
    </w:p>
    <w:p w:rsidR="00E3374E" w:rsidRDefault="00B62E8E" w:rsidP="00E3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3374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F6670" w:rsidRPr="00E3374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E3374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3374E">
        <w:rPr>
          <w:rFonts w:ascii="Times New Roman" w:hAnsi="Times New Roman" w:cs="Times New Roman"/>
          <w:sz w:val="28"/>
          <w:szCs w:val="28"/>
          <w:lang w:val="kk-KZ"/>
        </w:rPr>
        <w:t xml:space="preserve">Директорлар кеңесінің отырысында </w:t>
      </w:r>
      <w:r w:rsidR="00E3374E" w:rsidRPr="00E3374E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E3374E">
        <w:rPr>
          <w:rFonts w:ascii="Times New Roman" w:hAnsi="Times New Roman" w:cs="Times New Roman"/>
          <w:sz w:val="28"/>
          <w:szCs w:val="28"/>
          <w:lang w:val="kk-KZ"/>
        </w:rPr>
        <w:t xml:space="preserve"> кандидатурасын қарастыру кезінде мынадай ақпарат ұсынылу керек:</w:t>
      </w:r>
    </w:p>
    <w:p w:rsidR="00E3374E" w:rsidRDefault="00E3374E" w:rsidP="00E3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кандидаттың білімі, жұмыс тәжірибесі туралы мәліметтер;</w:t>
      </w:r>
    </w:p>
    <w:p w:rsidR="00E3374E" w:rsidRDefault="00E3374E" w:rsidP="00E3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B54C8F">
        <w:rPr>
          <w:rFonts w:ascii="Times New Roman" w:hAnsi="Times New Roman" w:cs="Times New Roman"/>
          <w:sz w:val="28"/>
          <w:szCs w:val="28"/>
          <w:lang w:val="kk-KZ"/>
        </w:rPr>
        <w:t>соттылықтың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болмауын растайтын құжат;</w:t>
      </w:r>
    </w:p>
    <w:p w:rsidR="00E3374E" w:rsidRDefault="00E3374E" w:rsidP="00E3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</w:t>
      </w:r>
      <w:r w:rsidR="00B54C8F">
        <w:rPr>
          <w:rFonts w:ascii="Times New Roman" w:hAnsi="Times New Roman" w:cs="Times New Roman"/>
          <w:sz w:val="28"/>
          <w:szCs w:val="28"/>
          <w:lang w:val="kk-KZ"/>
        </w:rPr>
        <w:t>Қоғамға қатысты үлестестіктің бар/жоғы туралы ақпарат;</w:t>
      </w:r>
    </w:p>
    <w:p w:rsidR="00B54C8F" w:rsidRDefault="00B54C8F" w:rsidP="00E33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4) кандидаттың </w:t>
      </w:r>
      <w:r w:rsidRPr="00817B89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тағайындауға жазбаша келісімі.</w:t>
      </w:r>
    </w:p>
    <w:p w:rsidR="0056677E" w:rsidRPr="0056677E" w:rsidRDefault="002F6670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6677E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B62E8E" w:rsidRPr="0056677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6677E" w:rsidRPr="0056677E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56677E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тағайындауға үміткер кандидатқа келесі талаптар қойылады:</w:t>
      </w:r>
    </w:p>
    <w:p w:rsidR="00FF1E5A" w:rsidRDefault="002F6670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A2B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7B4369" w:rsidRPr="008C0A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1E5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азаматтығының болуы;</w:t>
      </w:r>
    </w:p>
    <w:p w:rsidR="00FF1E5A" w:rsidRDefault="00FF1E5A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 жоғары кәсіптік, негізінен заңгерлік білімнің болуы;</w:t>
      </w:r>
    </w:p>
    <w:p w:rsidR="00FF1E5A" w:rsidRDefault="00FF1E5A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5 (бес) жылдан кем емес жұмыс тәжірибесінің болуы;</w:t>
      </w:r>
    </w:p>
    <w:p w:rsidR="00FF1E5A" w:rsidRDefault="00FF1E5A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4) соттылықтың болмауы;</w:t>
      </w:r>
    </w:p>
    <w:p w:rsidR="00FF1E5A" w:rsidRDefault="00FF1E5A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5) мінсіз іскерлік беделдің болуы;</w:t>
      </w:r>
    </w:p>
    <w:p w:rsidR="00FF1E5A" w:rsidRDefault="00FF1E5A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6) ұйымдастырушылық және талдау қабілеттері мен дағдылардың болуы.</w:t>
      </w:r>
    </w:p>
    <w:p w:rsidR="00337E23" w:rsidRPr="00337E23" w:rsidRDefault="00FF1E5A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1562" w:rsidRPr="00337E23"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337E23" w:rsidRPr="0056677E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337E23">
        <w:rPr>
          <w:rFonts w:ascii="Times New Roman" w:hAnsi="Times New Roman" w:cs="Times New Roman"/>
          <w:sz w:val="28"/>
          <w:szCs w:val="28"/>
          <w:lang w:val="kk-KZ"/>
        </w:rPr>
        <w:t xml:space="preserve"> лауазымына тағайындау үшін кандидат міндетті</w:t>
      </w:r>
      <w:r w:rsidR="00F207E1">
        <w:rPr>
          <w:rFonts w:ascii="Times New Roman" w:hAnsi="Times New Roman" w:cs="Times New Roman"/>
          <w:sz w:val="28"/>
          <w:szCs w:val="28"/>
          <w:lang w:val="kk-KZ"/>
        </w:rPr>
        <w:t xml:space="preserve"> түрде</w:t>
      </w:r>
      <w:r w:rsidR="00337E23">
        <w:rPr>
          <w:rFonts w:ascii="Times New Roman" w:hAnsi="Times New Roman" w:cs="Times New Roman"/>
          <w:sz w:val="28"/>
          <w:szCs w:val="28"/>
          <w:lang w:val="kk-KZ"/>
        </w:rPr>
        <w:t xml:space="preserve"> бол</w:t>
      </w:r>
      <w:r w:rsidR="00F207E1">
        <w:rPr>
          <w:rFonts w:ascii="Times New Roman" w:hAnsi="Times New Roman" w:cs="Times New Roman"/>
          <w:sz w:val="28"/>
          <w:szCs w:val="28"/>
          <w:lang w:val="kk-KZ"/>
        </w:rPr>
        <w:t>у керек</w:t>
      </w:r>
      <w:r w:rsidR="00337E23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F207E1" w:rsidRPr="00F207E1" w:rsidRDefault="002F6670" w:rsidP="00B154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07E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F1562" w:rsidRPr="00F207E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154D0" w:rsidRPr="00F207E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A29E0" w:rsidRPr="00F20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07E1" w:rsidRPr="00F207E1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F207E1">
        <w:rPr>
          <w:rFonts w:ascii="Times New Roman" w:hAnsi="Times New Roman" w:cs="Times New Roman"/>
          <w:sz w:val="28"/>
          <w:szCs w:val="28"/>
          <w:lang w:val="kk-KZ"/>
        </w:rPr>
        <w:t>нің өкілеттік мерзімі аяқталған</w:t>
      </w:r>
      <w:r w:rsidR="00E7585F">
        <w:rPr>
          <w:rFonts w:ascii="Times New Roman" w:hAnsi="Times New Roman" w:cs="Times New Roman"/>
          <w:sz w:val="28"/>
          <w:szCs w:val="28"/>
          <w:lang w:val="kk-KZ"/>
        </w:rPr>
        <w:t>нан кейін</w:t>
      </w:r>
      <w:r w:rsidR="00F207E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07E1" w:rsidRPr="00F207E1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F207E1">
        <w:rPr>
          <w:rFonts w:ascii="Times New Roman" w:hAnsi="Times New Roman" w:cs="Times New Roman"/>
          <w:sz w:val="28"/>
          <w:szCs w:val="28"/>
          <w:lang w:val="kk-KZ"/>
        </w:rPr>
        <w:t>нің өкілеттігі Қоғамның Директорлар кеңесі</w:t>
      </w:r>
      <w:r w:rsidR="00E7585F">
        <w:rPr>
          <w:rFonts w:ascii="Times New Roman" w:hAnsi="Times New Roman" w:cs="Times New Roman"/>
          <w:sz w:val="28"/>
          <w:szCs w:val="28"/>
          <w:lang w:val="kk-KZ"/>
        </w:rPr>
        <w:t xml:space="preserve">нің тиісті шешімі шығарылмай тоқтатылады. </w:t>
      </w:r>
    </w:p>
    <w:p w:rsidR="00E7585F" w:rsidRDefault="009A29E0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585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F1562" w:rsidRPr="00E7585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E3F2A" w:rsidRPr="00E7585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7585F">
        <w:rPr>
          <w:rFonts w:ascii="Times New Roman" w:hAnsi="Times New Roman" w:cs="Times New Roman"/>
          <w:sz w:val="28"/>
          <w:szCs w:val="28"/>
          <w:lang w:val="kk-KZ"/>
        </w:rPr>
        <w:t xml:space="preserve">Қоғамның Директорлар кеңесінің шешімі бойынша, сондай-ақ  </w:t>
      </w:r>
      <w:r w:rsidR="00E7585F" w:rsidRPr="00E7585F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E7585F">
        <w:rPr>
          <w:rFonts w:ascii="Times New Roman" w:hAnsi="Times New Roman" w:cs="Times New Roman"/>
          <w:sz w:val="28"/>
          <w:szCs w:val="28"/>
          <w:lang w:val="kk-KZ"/>
        </w:rPr>
        <w:t xml:space="preserve">нің өз қалауы бойынша жазбша өтініштің негізінде </w:t>
      </w:r>
      <w:r w:rsidR="00E7585F" w:rsidRPr="00F207E1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E7585F">
        <w:rPr>
          <w:rFonts w:ascii="Times New Roman" w:hAnsi="Times New Roman" w:cs="Times New Roman"/>
          <w:sz w:val="28"/>
          <w:szCs w:val="28"/>
          <w:lang w:val="kk-KZ"/>
        </w:rPr>
        <w:t xml:space="preserve">нің өкілеттігі мерзімінен бұрын тоқтатылуы мүмкін. </w:t>
      </w:r>
    </w:p>
    <w:p w:rsidR="00E7585F" w:rsidRPr="00E7585F" w:rsidRDefault="00E7585F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1562" w:rsidRPr="008C0A2B" w:rsidRDefault="005F1562" w:rsidP="00A14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1562" w:rsidRPr="00E7585F" w:rsidRDefault="005F1562" w:rsidP="00E7585F">
      <w:pPr>
        <w:spacing w:after="0" w:line="240" w:lineRule="auto"/>
        <w:ind w:firstLine="709"/>
        <w:jc w:val="center"/>
        <w:rPr>
          <w:rStyle w:val="s0"/>
          <w:rFonts w:ascii="Times New Roman" w:hAnsi="Times New Roman" w:cs="Times New Roman"/>
          <w:b/>
          <w:sz w:val="28"/>
          <w:szCs w:val="28"/>
          <w:lang w:val="kk-KZ"/>
        </w:rPr>
      </w:pPr>
      <w:r w:rsidRPr="008C0A2B">
        <w:rPr>
          <w:rStyle w:val="s0"/>
          <w:rFonts w:ascii="Times New Roman" w:hAnsi="Times New Roman" w:cs="Times New Roman"/>
          <w:b/>
          <w:sz w:val="28"/>
          <w:szCs w:val="28"/>
          <w:lang w:val="kk-KZ"/>
        </w:rPr>
        <w:t>5. Омбудсмен</w:t>
      </w:r>
      <w:r w:rsidR="00E7585F">
        <w:rPr>
          <w:rStyle w:val="s0"/>
          <w:rFonts w:ascii="Times New Roman" w:hAnsi="Times New Roman" w:cs="Times New Roman"/>
          <w:b/>
          <w:sz w:val="28"/>
          <w:szCs w:val="28"/>
          <w:lang w:val="kk-KZ"/>
        </w:rPr>
        <w:t>ге еңбекақы және сыйақы төлеу</w:t>
      </w:r>
    </w:p>
    <w:p w:rsidR="005F1562" w:rsidRPr="008C0A2B" w:rsidRDefault="005F1562" w:rsidP="005F1562">
      <w:pPr>
        <w:spacing w:after="0" w:line="240" w:lineRule="auto"/>
        <w:ind w:firstLine="709"/>
        <w:jc w:val="center"/>
        <w:rPr>
          <w:rStyle w:val="s0"/>
          <w:rFonts w:ascii="Times New Roman" w:hAnsi="Times New Roman" w:cs="Times New Roman"/>
          <w:b/>
          <w:sz w:val="28"/>
          <w:szCs w:val="28"/>
          <w:lang w:val="kk-KZ"/>
        </w:rPr>
      </w:pPr>
    </w:p>
    <w:p w:rsidR="007B614A" w:rsidRDefault="005F1562" w:rsidP="005F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0A2B">
        <w:rPr>
          <w:rFonts w:ascii="Times New Roman" w:hAnsi="Times New Roman" w:cs="Times New Roman"/>
          <w:spacing w:val="-1"/>
          <w:sz w:val="28"/>
          <w:szCs w:val="28"/>
          <w:lang w:val="kk-KZ"/>
        </w:rPr>
        <w:t>23.</w:t>
      </w:r>
      <w:r w:rsidRPr="008C0A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614A" w:rsidRPr="008C0A2B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7B614A">
        <w:rPr>
          <w:rFonts w:ascii="Times New Roman" w:hAnsi="Times New Roman" w:cs="Times New Roman"/>
          <w:sz w:val="28"/>
          <w:szCs w:val="28"/>
          <w:lang w:val="kk-KZ"/>
        </w:rPr>
        <w:t xml:space="preserve">нің лауазымдық жалақысы мөлшерін, сыйақы және өзге сыйлықақысын Қазақстан Республикасының заңнамасына сәйкес   Директорлар кеңесі белгілейді. </w:t>
      </w:r>
    </w:p>
    <w:p w:rsidR="00E8460A" w:rsidRDefault="005F1562" w:rsidP="005F1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B614A">
        <w:rPr>
          <w:rFonts w:ascii="Times New Roman" w:hAnsi="Times New Roman" w:cs="Times New Roman"/>
          <w:spacing w:val="-1"/>
          <w:sz w:val="28"/>
          <w:szCs w:val="28"/>
          <w:lang w:val="kk-KZ"/>
        </w:rPr>
        <w:t>24</w:t>
      </w:r>
      <w:r w:rsidRPr="008C0A2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. </w:t>
      </w:r>
      <w:r w:rsidR="008C0A2B" w:rsidRPr="008C0A2B">
        <w:rPr>
          <w:rFonts w:ascii="Times New Roman" w:hAnsi="Times New Roman" w:cs="Times New Roman"/>
          <w:sz w:val="28"/>
          <w:szCs w:val="28"/>
          <w:lang w:val="kk-KZ"/>
        </w:rPr>
        <w:t>Омбудсменге</w:t>
      </w:r>
      <w:r w:rsidR="008C0A2B" w:rsidRPr="008C0A2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 д</w:t>
      </w:r>
      <w:r w:rsidR="007B614A" w:rsidRPr="008C0A2B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емалыс немесе оның бөлігін беру тәртібі мен шарттары, </w:t>
      </w:r>
      <w:r w:rsidR="007B614A" w:rsidRPr="008C0A2B">
        <w:rPr>
          <w:rFonts w:ascii="Times New Roman" w:hAnsi="Times New Roman" w:cs="Times New Roman"/>
          <w:sz w:val="28"/>
          <w:szCs w:val="28"/>
          <w:lang w:val="kk-KZ"/>
        </w:rPr>
        <w:t>сауығуға арналған жәрдемақы төлеу және мөлшері</w:t>
      </w:r>
      <w:r w:rsidR="008C0A2B">
        <w:rPr>
          <w:rFonts w:ascii="Times New Roman" w:hAnsi="Times New Roman" w:cs="Times New Roman"/>
          <w:sz w:val="28"/>
          <w:szCs w:val="28"/>
          <w:lang w:val="kk-KZ"/>
        </w:rPr>
        <w:t xml:space="preserve"> Директорлар кеңесінің шешімімен бекітілген </w:t>
      </w:r>
      <w:r w:rsidR="00E8460A">
        <w:rPr>
          <w:rFonts w:ascii="Times New Roman" w:hAnsi="Times New Roman" w:cs="Times New Roman"/>
          <w:sz w:val="28"/>
          <w:szCs w:val="28"/>
          <w:lang w:val="kk-KZ"/>
        </w:rPr>
        <w:t xml:space="preserve">Қоғамның өндірістік және әкімшілік персоналының тәртібі мен шарттарына сәйкес келеді. </w:t>
      </w:r>
    </w:p>
    <w:p w:rsidR="00E8460A" w:rsidRDefault="005F1562" w:rsidP="00E8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8460A">
        <w:rPr>
          <w:rFonts w:ascii="Times New Roman" w:hAnsi="Times New Roman" w:cs="Times New Roman"/>
          <w:spacing w:val="-13"/>
          <w:sz w:val="28"/>
          <w:szCs w:val="28"/>
          <w:lang w:val="kk-KZ"/>
        </w:rPr>
        <w:lastRenderedPageBreak/>
        <w:t xml:space="preserve">25. </w:t>
      </w:r>
      <w:r w:rsidRPr="00E8460A">
        <w:rPr>
          <w:rFonts w:ascii="Times New Roman" w:hAnsi="Times New Roman" w:cs="Times New Roman"/>
          <w:spacing w:val="-1"/>
          <w:sz w:val="28"/>
          <w:szCs w:val="28"/>
          <w:lang w:val="kk-KZ"/>
        </w:rPr>
        <w:t>Омбудсмен</w:t>
      </w:r>
      <w:r w:rsidR="00E8460A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ге </w:t>
      </w:r>
      <w:r w:rsidR="00E8460A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еңбек заңнамасында, осы Ережеде, сондай-ақ Қоғамның өзге ішкі құжаттарында көзделген кепілдіктер және өтемақы төлемдері жүргізіледі.</w:t>
      </w:r>
    </w:p>
    <w:p w:rsidR="00E8460A" w:rsidRPr="00E8460A" w:rsidRDefault="005F1562" w:rsidP="005F156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  <w:r w:rsidRPr="00E8460A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26. </w:t>
      </w:r>
      <w:r w:rsidR="00E8460A" w:rsidRPr="00E8460A">
        <w:rPr>
          <w:rFonts w:ascii="Times New Roman" w:hAnsi="Times New Roman" w:cs="Times New Roman"/>
          <w:spacing w:val="-1"/>
          <w:sz w:val="28"/>
          <w:szCs w:val="28"/>
          <w:lang w:val="kk-KZ"/>
        </w:rPr>
        <w:t>Омбудсмен</w:t>
      </w:r>
      <w:r w:rsidR="00E8460A">
        <w:rPr>
          <w:rFonts w:ascii="Times New Roman" w:hAnsi="Times New Roman" w:cs="Times New Roman"/>
          <w:spacing w:val="-1"/>
          <w:sz w:val="28"/>
          <w:szCs w:val="28"/>
          <w:lang w:val="kk-KZ"/>
        </w:rPr>
        <w:t xml:space="preserve">нің лауазымдық жалақысының мөлшері </w:t>
      </w:r>
      <w:r w:rsidR="00E8460A">
        <w:rPr>
          <w:rFonts w:ascii="Times New Roman" w:hAnsi="Times New Roman" w:cs="Times New Roman"/>
          <w:sz w:val="28"/>
          <w:szCs w:val="28"/>
          <w:lang w:val="kk-KZ"/>
        </w:rPr>
        <w:t xml:space="preserve">Директорлар кеңесінің шешімі негізінде </w:t>
      </w:r>
      <w:r w:rsidR="00E8460A">
        <w:rPr>
          <w:rFonts w:ascii="Times New Roman" w:hAnsi="Times New Roman" w:cs="Times New Roman"/>
          <w:spacing w:val="-1"/>
          <w:sz w:val="28"/>
          <w:szCs w:val="28"/>
          <w:lang w:val="kk-KZ"/>
        </w:rPr>
        <w:t>өзгертіледі.</w:t>
      </w:r>
    </w:p>
    <w:p w:rsidR="00E8460A" w:rsidRPr="00E8460A" w:rsidRDefault="00E8460A" w:rsidP="005F156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  <w:lang w:val="kk-KZ"/>
        </w:rPr>
      </w:pPr>
    </w:p>
    <w:p w:rsidR="00E8460A" w:rsidRDefault="00E8460A" w:rsidP="00DE1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F52" w:rsidRPr="009B4DBB" w:rsidRDefault="005F1562" w:rsidP="00DE1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660BD" w:rsidRPr="00216B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4D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Өтініштермен жұмыс істеу және </w:t>
      </w:r>
      <w:r w:rsidR="001660BD" w:rsidRPr="00216BF8">
        <w:rPr>
          <w:rFonts w:ascii="Times New Roman" w:hAnsi="Times New Roman" w:cs="Times New Roman"/>
          <w:b/>
          <w:sz w:val="28"/>
          <w:szCs w:val="28"/>
        </w:rPr>
        <w:t>Омбудсмен</w:t>
      </w:r>
      <w:r w:rsidR="009B4DBB">
        <w:rPr>
          <w:rFonts w:ascii="Times New Roman" w:hAnsi="Times New Roman" w:cs="Times New Roman"/>
          <w:b/>
          <w:sz w:val="28"/>
          <w:szCs w:val="28"/>
          <w:lang w:val="kk-KZ"/>
        </w:rPr>
        <w:t>нің қызметін ұйымдастыру</w:t>
      </w:r>
    </w:p>
    <w:p w:rsidR="00DE1F52" w:rsidRPr="00216BF8" w:rsidRDefault="00DE1F52" w:rsidP="00DE1F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6DB3" w:rsidRDefault="001E3F2A" w:rsidP="008D6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6BF8">
        <w:rPr>
          <w:rFonts w:ascii="Times New Roman" w:hAnsi="Times New Roman" w:cs="Times New Roman"/>
          <w:sz w:val="28"/>
          <w:szCs w:val="28"/>
        </w:rPr>
        <w:t>2</w:t>
      </w:r>
      <w:r w:rsidR="005F1562">
        <w:rPr>
          <w:rFonts w:ascii="Times New Roman" w:hAnsi="Times New Roman" w:cs="Times New Roman"/>
          <w:sz w:val="28"/>
          <w:szCs w:val="28"/>
        </w:rPr>
        <w:t>7</w:t>
      </w:r>
      <w:r w:rsidR="001660BD" w:rsidRPr="00216BF8">
        <w:rPr>
          <w:rFonts w:ascii="Times New Roman" w:hAnsi="Times New Roman" w:cs="Times New Roman"/>
          <w:sz w:val="28"/>
          <w:szCs w:val="28"/>
        </w:rPr>
        <w:t xml:space="preserve">. </w:t>
      </w:r>
      <w:r w:rsidR="008D6DB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заңнамасының, </w:t>
      </w:r>
      <w:r w:rsidR="008D6D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Қоғам жұмыскерлерінің іскерлік әдеп және қызметтік мінез-құлық кодексі, Қоғамның корпоративтік басқару кодексі талаптарын бұзу мәселелері жөнінде, сондай-ақ мүдделер қақтығысы мен </w:t>
      </w:r>
      <w:r w:rsidR="008D6DB3">
        <w:rPr>
          <w:rFonts w:ascii="Times New Roman" w:hAnsi="Times New Roman"/>
          <w:sz w:val="28"/>
          <w:szCs w:val="28"/>
          <w:lang w:val="kk-KZ"/>
        </w:rPr>
        <w:t xml:space="preserve">әлеуметтік-еңбек сипатындағы проблемалық мәселелер кезінде Қоғамның әрбір жұмыскері тиісті өтінішпен </w:t>
      </w:r>
      <w:r w:rsidR="001660BD" w:rsidRPr="00216BF8">
        <w:rPr>
          <w:rFonts w:ascii="Times New Roman" w:hAnsi="Times New Roman" w:cs="Times New Roman"/>
          <w:sz w:val="28"/>
          <w:szCs w:val="28"/>
        </w:rPr>
        <w:t>Омбудсмен</w:t>
      </w:r>
      <w:r w:rsidR="008D6DB3">
        <w:rPr>
          <w:rFonts w:ascii="Times New Roman" w:hAnsi="Times New Roman" w:cs="Times New Roman"/>
          <w:sz w:val="28"/>
          <w:szCs w:val="28"/>
          <w:lang w:val="kk-KZ"/>
        </w:rPr>
        <w:t xml:space="preserve">ге жазбаша, ауызша, телефон бойынша, пошта немесе Қоғамның </w:t>
      </w:r>
      <w:r w:rsidR="008D6DB3" w:rsidRPr="00216BF8">
        <w:rPr>
          <w:rFonts w:ascii="Times New Roman" w:hAnsi="Times New Roman" w:cs="Times New Roman"/>
          <w:sz w:val="28"/>
          <w:szCs w:val="28"/>
        </w:rPr>
        <w:t>веб-сайт</w:t>
      </w:r>
      <w:r w:rsidR="008D6DB3">
        <w:rPr>
          <w:rFonts w:ascii="Times New Roman" w:hAnsi="Times New Roman" w:cs="Times New Roman"/>
          <w:sz w:val="28"/>
          <w:szCs w:val="28"/>
          <w:lang w:val="kk-KZ"/>
        </w:rPr>
        <w:t xml:space="preserve">ында көрсетілген электрондық пошта арқылы жүгінуге құқылы. </w:t>
      </w:r>
    </w:p>
    <w:p w:rsidR="008D6DB3" w:rsidRPr="008D6DB3" w:rsidRDefault="008D6DB3" w:rsidP="008D6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DE1F52" w:rsidRPr="008D6DB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F1562" w:rsidRPr="008D6DB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1660BD" w:rsidRPr="008D6DB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B558F" w:rsidRPr="008D6D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D6DB3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ге жүгінген тұлға өзінің тегін, атын, әкесінің атын, лауазымның толық атауын, жүгіну себебін міндетті түрде көрсетеді. </w:t>
      </w:r>
      <w:r w:rsidRPr="00216BF8">
        <w:rPr>
          <w:rFonts w:ascii="Times New Roman" w:hAnsi="Times New Roman" w:cs="Times New Roman"/>
          <w:sz w:val="28"/>
          <w:szCs w:val="28"/>
        </w:rPr>
        <w:t>Омбудсмен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жасырын өтініштерді қарамайды. </w:t>
      </w:r>
    </w:p>
    <w:p w:rsidR="00637DC1" w:rsidRDefault="000E6A4F" w:rsidP="000E6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B154D0" w:rsidRPr="00006525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F1562" w:rsidRPr="00006525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725809" w:rsidRPr="00006525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006525" w:rsidRPr="00006525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006525">
        <w:rPr>
          <w:rFonts w:ascii="Times New Roman" w:hAnsi="Times New Roman" w:cs="Times New Roman"/>
          <w:sz w:val="28"/>
          <w:szCs w:val="28"/>
          <w:lang w:val="kk-KZ"/>
        </w:rPr>
        <w:t xml:space="preserve"> атына жазбаша өтініш функцияларына құжаттамалық қамтамасыз ету кіретін Қоғамның құрылымдық бөлімшесі арқылы түскен жағдайда, түскен корреспонденция ашылмай және тіркелмей </w:t>
      </w:r>
      <w:r w:rsidR="00006525" w:rsidRPr="00006525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006525">
        <w:rPr>
          <w:rFonts w:ascii="Times New Roman" w:hAnsi="Times New Roman" w:cs="Times New Roman"/>
          <w:sz w:val="28"/>
          <w:szCs w:val="28"/>
          <w:lang w:val="kk-KZ"/>
        </w:rPr>
        <w:t xml:space="preserve">ге ғана жіберіледі. </w:t>
      </w:r>
      <w:r w:rsidR="00637DC1">
        <w:rPr>
          <w:rFonts w:ascii="Times New Roman" w:hAnsi="Times New Roman" w:cs="Times New Roman"/>
          <w:sz w:val="28"/>
          <w:szCs w:val="28"/>
          <w:lang w:val="kk-KZ"/>
        </w:rPr>
        <w:t xml:space="preserve">Қажет болған жағдайда, </w:t>
      </w:r>
      <w:r w:rsidR="009C35B8" w:rsidRPr="00637DC1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637DC1">
        <w:rPr>
          <w:rFonts w:ascii="Times New Roman" w:hAnsi="Times New Roman" w:cs="Times New Roman"/>
          <w:sz w:val="28"/>
          <w:szCs w:val="28"/>
          <w:lang w:val="kk-KZ"/>
        </w:rPr>
        <w:t xml:space="preserve">нің сұрауы бойынша Қоғамның лауазымды тұлғасы немесе құрылымдық бөлімшенің басшысы түскен өтініш бойынша іс-әрекеттерді үйлестіру және </w:t>
      </w:r>
      <w:r w:rsidR="00637DC1" w:rsidRPr="00637DC1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637DC1">
        <w:rPr>
          <w:rFonts w:ascii="Times New Roman" w:hAnsi="Times New Roman" w:cs="Times New Roman"/>
          <w:sz w:val="28"/>
          <w:szCs w:val="28"/>
          <w:lang w:val="kk-KZ"/>
        </w:rPr>
        <w:t xml:space="preserve">ге мүмкіндігінше жәрдем көрсету үшін жауапты тұлғаны тағайындайды. </w:t>
      </w:r>
    </w:p>
    <w:p w:rsidR="007E2E3B" w:rsidRPr="007E2E3B" w:rsidRDefault="00637DC1" w:rsidP="00637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5F1562" w:rsidRPr="007E2E3B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1660BD" w:rsidRPr="007E2E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7E2E3B">
        <w:rPr>
          <w:rFonts w:ascii="Times New Roman" w:hAnsi="Times New Roman" w:cs="Times New Roman"/>
          <w:sz w:val="28"/>
          <w:szCs w:val="28"/>
          <w:lang w:val="kk-KZ"/>
        </w:rPr>
        <w:t xml:space="preserve">Жүгіну фактісі бойынша материалдар жиналғаннан кейін </w:t>
      </w:r>
      <w:r w:rsidR="002A09B8" w:rsidRPr="007E2E3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9C35B8" w:rsidRPr="007E2E3B">
        <w:rPr>
          <w:rFonts w:ascii="Times New Roman" w:hAnsi="Times New Roman" w:cs="Times New Roman"/>
          <w:sz w:val="28"/>
          <w:szCs w:val="28"/>
          <w:lang w:val="kk-KZ"/>
        </w:rPr>
        <w:t>мбудсмен</w:t>
      </w:r>
      <w:r w:rsidR="007E2E3B">
        <w:rPr>
          <w:rFonts w:ascii="Times New Roman" w:hAnsi="Times New Roman" w:cs="Times New Roman"/>
          <w:sz w:val="28"/>
          <w:szCs w:val="28"/>
          <w:lang w:val="kk-KZ"/>
        </w:rPr>
        <w:t xml:space="preserve"> келіспеушілікті реттеу үшін бар күш-жігерін салады. </w:t>
      </w:r>
      <w:r w:rsidR="002A09B8" w:rsidRPr="007E2E3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A73E4E" w:rsidRPr="007E2E3B">
        <w:rPr>
          <w:rFonts w:ascii="Times New Roman" w:hAnsi="Times New Roman" w:cs="Times New Roman"/>
          <w:sz w:val="28"/>
          <w:szCs w:val="28"/>
          <w:lang w:val="kk-KZ"/>
        </w:rPr>
        <w:t>мбудсмен</w:t>
      </w:r>
      <w:r w:rsidR="007E2E3B" w:rsidRPr="007E2E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2E3B">
        <w:rPr>
          <w:rFonts w:ascii="Times New Roman" w:hAnsi="Times New Roman" w:cs="Times New Roman"/>
          <w:sz w:val="28"/>
          <w:szCs w:val="28"/>
          <w:lang w:val="kk-KZ"/>
        </w:rPr>
        <w:t xml:space="preserve">келіспеушілікті реттей алмаған жағдайда, ол өтінішті құзыретіне осындай өтініштерді қарау жататын Қоғамның тиісті органдарына тапсырады. </w:t>
      </w:r>
    </w:p>
    <w:p w:rsidR="007E2E3B" w:rsidRPr="007E2E3B" w:rsidRDefault="007E2E3B" w:rsidP="007E2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5F1562" w:rsidRPr="007E2E3B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="009C35B8" w:rsidRPr="007E2E3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7E2E3B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өтініштерді нысанына және келіп түсу тәсіліне байланыссыз </w:t>
      </w:r>
      <w:r w:rsidR="008B5D54">
        <w:rPr>
          <w:rFonts w:ascii="Times New Roman" w:hAnsi="Times New Roman" w:cs="Times New Roman"/>
          <w:sz w:val="28"/>
          <w:szCs w:val="28"/>
          <w:lang w:val="kk-KZ"/>
        </w:rPr>
        <w:t xml:space="preserve">шұғыл </w:t>
      </w:r>
      <w:r>
        <w:rPr>
          <w:rFonts w:ascii="Times New Roman" w:hAnsi="Times New Roman" w:cs="Times New Roman"/>
          <w:sz w:val="28"/>
          <w:szCs w:val="28"/>
          <w:lang w:val="kk-KZ"/>
        </w:rPr>
        <w:t>қарауға қабылдайды</w:t>
      </w:r>
      <w:r w:rsidR="008B5D54">
        <w:rPr>
          <w:rFonts w:ascii="Times New Roman" w:hAnsi="Times New Roman" w:cs="Times New Roman"/>
          <w:sz w:val="28"/>
          <w:szCs w:val="28"/>
          <w:lang w:val="kk-KZ"/>
        </w:rPr>
        <w:t xml:space="preserve"> және олар өтініш түскен күнінен бастап күнтізбелік 15 (он бес) күн ішінде  қаралады. </w:t>
      </w:r>
    </w:p>
    <w:p w:rsidR="008B5D54" w:rsidRDefault="008B5D54" w:rsidP="008B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5F1562" w:rsidRPr="00A046C0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47418A" w:rsidRPr="00A046C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046C0">
        <w:rPr>
          <w:rFonts w:ascii="Times New Roman" w:hAnsi="Times New Roman" w:cs="Times New Roman"/>
          <w:sz w:val="28"/>
          <w:szCs w:val="28"/>
          <w:lang w:val="kk-KZ"/>
        </w:rPr>
        <w:t>Қоғам жұмыскерлерінің</w:t>
      </w:r>
      <w:r w:rsidR="00A413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046C0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мен шет мемлекеттердің құқық қорғау және сот органдарында қаралып жатқан </w:t>
      </w:r>
      <w:r w:rsidR="00A4138C">
        <w:rPr>
          <w:rFonts w:ascii="Times New Roman" w:hAnsi="Times New Roman" w:cs="Times New Roman"/>
          <w:sz w:val="28"/>
          <w:szCs w:val="28"/>
          <w:lang w:val="kk-KZ"/>
        </w:rPr>
        <w:t>өтініштері, сондай-ақ дауды/қақтығысты сотқа дейінгі немесе соттан тыс тәртіппен реттеу кезеңіндегі өтініштері қаралмайды.</w:t>
      </w:r>
    </w:p>
    <w:p w:rsidR="00746639" w:rsidRPr="00827F76" w:rsidRDefault="00A4138C" w:rsidP="0074663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</w:t>
      </w:r>
      <w:r w:rsidR="0074663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5F1562" w:rsidRPr="00746639">
        <w:rPr>
          <w:rFonts w:ascii="Times New Roman" w:hAnsi="Times New Roman"/>
          <w:sz w:val="28"/>
          <w:szCs w:val="28"/>
          <w:lang w:val="kk-KZ"/>
        </w:rPr>
        <w:t>33</w:t>
      </w:r>
      <w:r w:rsidR="00783CB0" w:rsidRPr="0074663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746639">
        <w:rPr>
          <w:rFonts w:ascii="Times New Roman" w:hAnsi="Times New Roman"/>
          <w:sz w:val="28"/>
          <w:szCs w:val="28"/>
          <w:lang w:val="kk-KZ"/>
        </w:rPr>
        <w:t xml:space="preserve">Қоғамның лауазымды тұлғалары мен құрылымдық бөлімшелері басшыларының атына түсетін </w:t>
      </w:r>
      <w:r w:rsidR="00827F76">
        <w:rPr>
          <w:rFonts w:ascii="Times New Roman" w:hAnsi="Times New Roman"/>
          <w:sz w:val="28"/>
          <w:szCs w:val="28"/>
          <w:lang w:val="kk-KZ"/>
        </w:rPr>
        <w:t>хат-хабарлар</w:t>
      </w:r>
      <w:r w:rsidR="0074663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3CB0" w:rsidRPr="00746639">
        <w:rPr>
          <w:rFonts w:ascii="Times New Roman" w:hAnsi="Times New Roman"/>
          <w:sz w:val="28"/>
          <w:szCs w:val="28"/>
          <w:lang w:val="kk-KZ"/>
        </w:rPr>
        <w:t>Омбудсмен</w:t>
      </w:r>
      <w:r w:rsidR="00746639">
        <w:rPr>
          <w:rFonts w:ascii="Times New Roman" w:hAnsi="Times New Roman"/>
          <w:sz w:val="28"/>
          <w:szCs w:val="28"/>
          <w:lang w:val="kk-KZ"/>
        </w:rPr>
        <w:t xml:space="preserve">ге қайта тапсырылмайды. </w:t>
      </w:r>
      <w:r w:rsidR="00827F76" w:rsidRPr="00827F76">
        <w:rPr>
          <w:rFonts w:ascii="Times New Roman" w:hAnsi="Times New Roman"/>
          <w:sz w:val="28"/>
          <w:szCs w:val="28"/>
          <w:lang w:val="kk-KZ"/>
        </w:rPr>
        <w:t>Омбудсмен</w:t>
      </w:r>
      <w:r w:rsidR="00827F76">
        <w:rPr>
          <w:rFonts w:ascii="Times New Roman" w:hAnsi="Times New Roman"/>
          <w:sz w:val="28"/>
          <w:szCs w:val="28"/>
          <w:lang w:val="kk-KZ"/>
        </w:rPr>
        <w:t xml:space="preserve">ге хат-хабарлар тек қана хабарландыру тәртібімен (мәлімет үшін) және мәселені бірлесіп қарау үшін жіберілуі мүмкін. </w:t>
      </w:r>
    </w:p>
    <w:p w:rsidR="00827F76" w:rsidRPr="00827F76" w:rsidRDefault="005F1562" w:rsidP="00160BC4">
      <w:pPr>
        <w:pStyle w:val="a3"/>
        <w:widowControl w:val="0"/>
        <w:tabs>
          <w:tab w:val="left" w:pos="1063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827F76">
        <w:rPr>
          <w:rFonts w:ascii="Times New Roman" w:hAnsi="Times New Roman"/>
          <w:sz w:val="28"/>
          <w:szCs w:val="28"/>
          <w:lang w:val="kk-KZ"/>
        </w:rPr>
        <w:t>34</w:t>
      </w:r>
      <w:r w:rsidR="00B30405" w:rsidRPr="00827F7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27F76">
        <w:rPr>
          <w:rFonts w:ascii="Times New Roman" w:hAnsi="Times New Roman"/>
          <w:sz w:val="28"/>
          <w:szCs w:val="28"/>
          <w:lang w:val="kk-KZ"/>
        </w:rPr>
        <w:t xml:space="preserve">Уақытылы қарау және Қазақстан Республикасының қолданыстағы заңнамасына сәйкес жауап беру үшін хат-хабар атына жіберілген тұлға (шығыс хат алмасуды жүргізуге өкілеттік берілген Қоғамның лауазымды тұлғалары мен құрылымдық бөлімшелерінің басшылары) жауапты болады. </w:t>
      </w:r>
    </w:p>
    <w:p w:rsidR="00827F76" w:rsidRDefault="005F1562" w:rsidP="00160BC4">
      <w:pPr>
        <w:pStyle w:val="a3"/>
        <w:widowControl w:val="0"/>
        <w:tabs>
          <w:tab w:val="left" w:pos="1063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827F76">
        <w:rPr>
          <w:rFonts w:ascii="Times New Roman" w:hAnsi="Times New Roman"/>
          <w:sz w:val="28"/>
          <w:szCs w:val="28"/>
          <w:lang w:val="kk-KZ"/>
        </w:rPr>
        <w:t>35</w:t>
      </w:r>
      <w:r w:rsidR="00783CB0" w:rsidRPr="00827F76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827F76" w:rsidRPr="00827F76">
        <w:rPr>
          <w:rFonts w:ascii="Times New Roman" w:hAnsi="Times New Roman"/>
          <w:sz w:val="28"/>
          <w:szCs w:val="28"/>
          <w:lang w:val="kk-KZ"/>
        </w:rPr>
        <w:t>Омбудсмен</w:t>
      </w:r>
      <w:r w:rsidR="00827F76">
        <w:rPr>
          <w:rFonts w:ascii="Times New Roman" w:hAnsi="Times New Roman"/>
          <w:sz w:val="28"/>
          <w:szCs w:val="28"/>
          <w:lang w:val="kk-KZ"/>
        </w:rPr>
        <w:t xml:space="preserve">нің қызметтік тексерулер жүргізуіне және/немесе қатысуына жол берілмейді. </w:t>
      </w:r>
    </w:p>
    <w:p w:rsidR="00C327BE" w:rsidRDefault="005F1562" w:rsidP="00C327BE">
      <w:pPr>
        <w:pStyle w:val="a3"/>
        <w:widowControl w:val="0"/>
        <w:tabs>
          <w:tab w:val="left" w:pos="1063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C327BE">
        <w:rPr>
          <w:rFonts w:ascii="Times New Roman" w:hAnsi="Times New Roman"/>
          <w:sz w:val="28"/>
          <w:szCs w:val="28"/>
          <w:lang w:val="kk-KZ"/>
        </w:rPr>
        <w:t>36</w:t>
      </w:r>
      <w:r w:rsidR="00783CB0" w:rsidRPr="00C327BE">
        <w:rPr>
          <w:rFonts w:ascii="Times New Roman" w:hAnsi="Times New Roman"/>
          <w:sz w:val="28"/>
          <w:szCs w:val="28"/>
          <w:lang w:val="kk-KZ"/>
        </w:rPr>
        <w:t xml:space="preserve">. Омбудсмен </w:t>
      </w:r>
      <w:r w:rsidR="00C327BE">
        <w:rPr>
          <w:rFonts w:ascii="Times New Roman" w:hAnsi="Times New Roman"/>
          <w:sz w:val="28"/>
          <w:szCs w:val="28"/>
          <w:lang w:val="kk-KZ"/>
        </w:rPr>
        <w:t xml:space="preserve">жұмыс органдарының, қызметтік тексерулер жүргізу және (немесе) Қоғам жұмыскерлерін тәртіптік жауаптылыққа тарту мәселелері жөніндегі комиссиялардың мүшесі (төрағасы) болып табылмайды. Бұл ретте  </w:t>
      </w:r>
      <w:r w:rsidR="00783CB0" w:rsidRPr="00C327BE">
        <w:rPr>
          <w:rFonts w:ascii="Times New Roman" w:hAnsi="Times New Roman"/>
          <w:sz w:val="28"/>
          <w:szCs w:val="28"/>
          <w:lang w:val="kk-KZ"/>
        </w:rPr>
        <w:t>Омбудсмен</w:t>
      </w:r>
      <w:r w:rsidR="00C327BE">
        <w:rPr>
          <w:rFonts w:ascii="Times New Roman" w:hAnsi="Times New Roman"/>
          <w:sz w:val="28"/>
          <w:szCs w:val="28"/>
          <w:lang w:val="kk-KZ"/>
        </w:rPr>
        <w:t xml:space="preserve">нің өз қалауы бойынша осындай органдар мен комиссиялардың отырыстарына баруға құқығы бар. </w:t>
      </w:r>
    </w:p>
    <w:p w:rsidR="000D3735" w:rsidRPr="001B4195" w:rsidRDefault="005F1562" w:rsidP="005F1562">
      <w:pPr>
        <w:pStyle w:val="a3"/>
        <w:widowControl w:val="0"/>
        <w:tabs>
          <w:tab w:val="left" w:pos="1063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1B4195">
        <w:rPr>
          <w:rFonts w:ascii="Times New Roman" w:hAnsi="Times New Roman"/>
          <w:sz w:val="28"/>
          <w:szCs w:val="28"/>
          <w:lang w:val="kk-KZ"/>
        </w:rPr>
        <w:t>37</w:t>
      </w:r>
      <w:r w:rsidR="00783CB0" w:rsidRPr="001B4195">
        <w:rPr>
          <w:rFonts w:ascii="Times New Roman" w:hAnsi="Times New Roman"/>
          <w:sz w:val="28"/>
          <w:szCs w:val="28"/>
          <w:lang w:val="kk-KZ"/>
        </w:rPr>
        <w:t>.</w:t>
      </w:r>
      <w:r w:rsidR="00B90B05" w:rsidRPr="001B4195">
        <w:rPr>
          <w:rFonts w:ascii="Times New Roman" w:hAnsi="Times New Roman"/>
          <w:sz w:val="28"/>
          <w:szCs w:val="28"/>
          <w:lang w:val="kk-KZ"/>
        </w:rPr>
        <w:t xml:space="preserve"> Омбудсмен </w:t>
      </w:r>
      <w:r w:rsidR="001B4195">
        <w:rPr>
          <w:rFonts w:ascii="Times New Roman" w:hAnsi="Times New Roman"/>
          <w:sz w:val="28"/>
          <w:szCs w:val="28"/>
          <w:lang w:val="kk-KZ"/>
        </w:rPr>
        <w:t xml:space="preserve">Қоғамның лауазымды тұлғасы болып табылмайды, оның атынан мәліметтерді қабылдамайды, оның рөлін немесе Қазақстан Республикасының қолданыстағы заңнамасы талаптарына сәйкес Қоғам атынан хат алмасуды жүргізу үшін тағайындалған лауазымды атқармайды. </w:t>
      </w:r>
    </w:p>
    <w:p w:rsidR="00686319" w:rsidRPr="00686319" w:rsidRDefault="00B90B05" w:rsidP="005F1562">
      <w:pPr>
        <w:pStyle w:val="a3"/>
        <w:widowControl w:val="0"/>
        <w:tabs>
          <w:tab w:val="left" w:pos="1063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686319">
        <w:rPr>
          <w:rFonts w:ascii="Times New Roman" w:hAnsi="Times New Roman"/>
          <w:sz w:val="28"/>
          <w:szCs w:val="28"/>
          <w:lang w:val="kk-KZ"/>
        </w:rPr>
        <w:t>3</w:t>
      </w:r>
      <w:r w:rsidR="005F1562" w:rsidRPr="00686319">
        <w:rPr>
          <w:rFonts w:ascii="Times New Roman" w:hAnsi="Times New Roman"/>
          <w:sz w:val="28"/>
          <w:szCs w:val="28"/>
          <w:lang w:val="kk-KZ"/>
        </w:rPr>
        <w:t>8</w:t>
      </w:r>
      <w:r w:rsidRPr="00686319">
        <w:rPr>
          <w:rFonts w:ascii="Times New Roman" w:hAnsi="Times New Roman"/>
          <w:sz w:val="28"/>
          <w:szCs w:val="28"/>
          <w:lang w:val="kk-KZ"/>
        </w:rPr>
        <w:t>.</w:t>
      </w:r>
      <w:r w:rsidR="00783CB0" w:rsidRPr="00686319">
        <w:rPr>
          <w:rFonts w:ascii="Times New Roman" w:hAnsi="Times New Roman"/>
          <w:sz w:val="28"/>
          <w:szCs w:val="28"/>
          <w:lang w:val="kk-KZ"/>
        </w:rPr>
        <w:t xml:space="preserve"> Омбудсмен </w:t>
      </w:r>
      <w:r w:rsidR="00686319">
        <w:rPr>
          <w:rFonts w:ascii="Times New Roman" w:hAnsi="Times New Roman"/>
          <w:sz w:val="28"/>
          <w:szCs w:val="28"/>
          <w:lang w:val="kk-KZ"/>
        </w:rPr>
        <w:t xml:space="preserve">өзінің құзыреті шеңберінде ұсыным сипатына ие қажет түсіндірмелер беруге құқылы. </w:t>
      </w:r>
    </w:p>
    <w:p w:rsidR="00594CBF" w:rsidRPr="00594CBF" w:rsidRDefault="005F1562" w:rsidP="005F1562">
      <w:pPr>
        <w:pStyle w:val="a3"/>
        <w:widowControl w:val="0"/>
        <w:tabs>
          <w:tab w:val="left" w:pos="1063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594CBF">
        <w:rPr>
          <w:rFonts w:ascii="Times New Roman" w:hAnsi="Times New Roman"/>
          <w:sz w:val="28"/>
          <w:szCs w:val="28"/>
          <w:lang w:val="kk-KZ"/>
        </w:rPr>
        <w:t>39</w:t>
      </w:r>
      <w:r w:rsidR="00783CB0" w:rsidRPr="00594CBF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594CBF" w:rsidRPr="00594CBF">
        <w:rPr>
          <w:rFonts w:ascii="Times New Roman" w:hAnsi="Times New Roman" w:cs="Times New Roman"/>
          <w:sz w:val="28"/>
          <w:szCs w:val="28"/>
          <w:lang w:val="kk-KZ"/>
        </w:rPr>
        <w:t>Омбудсм</w:t>
      </w:r>
      <w:r w:rsidR="00594CBF">
        <w:rPr>
          <w:rFonts w:ascii="Times New Roman" w:hAnsi="Times New Roman" w:cs="Times New Roman"/>
          <w:sz w:val="28"/>
          <w:szCs w:val="28"/>
          <w:lang w:val="kk-KZ"/>
        </w:rPr>
        <w:t xml:space="preserve">ен Қоғамның Директорлар кеңесі мен оның Комитеттерінің қарауына шығаратын мәселелер </w:t>
      </w:r>
      <w:r w:rsidR="00117584">
        <w:rPr>
          <w:rFonts w:ascii="Times New Roman" w:hAnsi="Times New Roman" w:cs="Times New Roman"/>
          <w:sz w:val="28"/>
          <w:szCs w:val="28"/>
          <w:lang w:val="kk-KZ"/>
        </w:rPr>
        <w:t xml:space="preserve">Қоғам Басқармасының қарау және мақұлдау рәсімінен өткізілмейді. </w:t>
      </w:r>
    </w:p>
    <w:p w:rsidR="00AB2367" w:rsidRDefault="005F1562" w:rsidP="005F1562">
      <w:pPr>
        <w:pStyle w:val="a3"/>
        <w:widowControl w:val="0"/>
        <w:tabs>
          <w:tab w:val="left" w:pos="1063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AB2367">
        <w:rPr>
          <w:rFonts w:ascii="Times New Roman" w:hAnsi="Times New Roman"/>
          <w:sz w:val="28"/>
          <w:szCs w:val="28"/>
          <w:lang w:val="kk-KZ"/>
        </w:rPr>
        <w:t>40</w:t>
      </w:r>
      <w:r w:rsidR="004B555C" w:rsidRPr="00AB236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AB2367" w:rsidRPr="00AB2367">
        <w:rPr>
          <w:rFonts w:ascii="Times New Roman" w:hAnsi="Times New Roman"/>
          <w:sz w:val="28"/>
          <w:szCs w:val="28"/>
          <w:lang w:val="kk-KZ"/>
        </w:rPr>
        <w:t>Омбудсмен</w:t>
      </w:r>
      <w:r w:rsidR="00AB2367">
        <w:rPr>
          <w:rFonts w:ascii="Times New Roman" w:hAnsi="Times New Roman"/>
          <w:sz w:val="28"/>
          <w:szCs w:val="28"/>
          <w:lang w:val="kk-KZ"/>
        </w:rPr>
        <w:t xml:space="preserve">нің әкімшілік-ұйымдастырушылық қызметін Қоғамның ішкі құжаттарында белгіленген тәртіппен Қоғамның өкілеттік берілген тұлғалары қамтамасыз етеді. </w:t>
      </w:r>
    </w:p>
    <w:p w:rsidR="00040804" w:rsidRDefault="00AB2367" w:rsidP="00040804">
      <w:pPr>
        <w:pStyle w:val="a3"/>
        <w:widowControl w:val="0"/>
        <w:tabs>
          <w:tab w:val="left" w:pos="1063"/>
        </w:tabs>
        <w:autoSpaceDE w:val="0"/>
        <w:autoSpaceDN w:val="0"/>
        <w:spacing w:after="0" w:line="240" w:lineRule="auto"/>
        <w:ind w:left="0" w:right="106" w:firstLine="709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Атап айтқанда, жауапты құрылымдық бөлімшелер және (немесе) лауазымды тұлғалар </w:t>
      </w:r>
      <w:r w:rsidR="00783CB0" w:rsidRPr="00AB2367">
        <w:rPr>
          <w:rFonts w:ascii="Times New Roman" w:hAnsi="Times New Roman"/>
          <w:sz w:val="28"/>
          <w:szCs w:val="28"/>
          <w:lang w:val="kk-KZ"/>
        </w:rPr>
        <w:t>Омбудсмен</w:t>
      </w:r>
      <w:r>
        <w:rPr>
          <w:rFonts w:ascii="Times New Roman" w:hAnsi="Times New Roman"/>
          <w:sz w:val="28"/>
          <w:szCs w:val="28"/>
          <w:lang w:val="kk-KZ"/>
        </w:rPr>
        <w:t>нің коммуникация құралдарын (байланыс арналарын)</w:t>
      </w:r>
      <w:r w:rsidR="00783CB0" w:rsidRPr="00AB2367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 xml:space="preserve">сенім </w:t>
      </w:r>
      <w:r w:rsidR="00783CB0" w:rsidRPr="00AB2367">
        <w:rPr>
          <w:rFonts w:ascii="Times New Roman" w:hAnsi="Times New Roman"/>
          <w:sz w:val="28"/>
          <w:szCs w:val="28"/>
          <w:lang w:val="kk-KZ"/>
        </w:rPr>
        <w:t>телефон</w:t>
      </w:r>
      <w:r>
        <w:rPr>
          <w:rFonts w:ascii="Times New Roman" w:hAnsi="Times New Roman"/>
          <w:sz w:val="28"/>
          <w:szCs w:val="28"/>
          <w:lang w:val="kk-KZ"/>
        </w:rPr>
        <w:t>ы</w:t>
      </w:r>
      <w:r w:rsidR="00783CB0" w:rsidRPr="00AB2367">
        <w:rPr>
          <w:rFonts w:ascii="Times New Roman" w:hAnsi="Times New Roman"/>
          <w:sz w:val="28"/>
          <w:szCs w:val="28"/>
          <w:lang w:val="kk-KZ"/>
        </w:rPr>
        <w:t>, компьютер, электрон</w:t>
      </w:r>
      <w:r>
        <w:rPr>
          <w:rFonts w:ascii="Times New Roman" w:hAnsi="Times New Roman"/>
          <w:sz w:val="28"/>
          <w:szCs w:val="28"/>
          <w:lang w:val="kk-KZ"/>
        </w:rPr>
        <w:t>дық пошта</w:t>
      </w:r>
      <w:r w:rsidR="00783CB0" w:rsidRPr="00AB2367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бағдарламалық қамтылым және т.б.</w:t>
      </w:r>
      <w:r w:rsidR="00783CB0" w:rsidRPr="00AB2367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тыңдаудан (қараудан) қорғау бойынша қажет шаралар қабылдауды қамтамасыз етеді.</w:t>
      </w:r>
      <w:r w:rsidR="0004080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83CB0" w:rsidRPr="00040804">
        <w:rPr>
          <w:rFonts w:ascii="Times New Roman" w:hAnsi="Times New Roman"/>
          <w:sz w:val="28"/>
          <w:szCs w:val="28"/>
          <w:lang w:val="kk-KZ"/>
        </w:rPr>
        <w:t xml:space="preserve">Омбудсмен </w:t>
      </w:r>
      <w:r w:rsidR="00040804">
        <w:rPr>
          <w:rFonts w:ascii="Times New Roman" w:hAnsi="Times New Roman"/>
          <w:sz w:val="28"/>
          <w:szCs w:val="28"/>
          <w:lang w:val="kk-KZ"/>
        </w:rPr>
        <w:t xml:space="preserve">Қоғам атқарушы органының орналасу орны бойынша ұйымдастырушылық-техникалық жекеленген болу керек. </w:t>
      </w:r>
    </w:p>
    <w:p w:rsidR="00783CB0" w:rsidRPr="00040804" w:rsidRDefault="00040804" w:rsidP="00040804">
      <w:pPr>
        <w:widowControl w:val="0"/>
        <w:tabs>
          <w:tab w:val="left" w:pos="1142"/>
        </w:tabs>
        <w:autoSpaceDE w:val="0"/>
        <w:autoSpaceDN w:val="0"/>
        <w:spacing w:after="0" w:line="240" w:lineRule="auto"/>
        <w:ind w:right="1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</w:t>
      </w:r>
      <w:r w:rsidR="005F1562" w:rsidRPr="00040804">
        <w:rPr>
          <w:rFonts w:ascii="Times New Roman" w:hAnsi="Times New Roman"/>
          <w:sz w:val="28"/>
          <w:szCs w:val="28"/>
        </w:rPr>
        <w:t>41</w:t>
      </w:r>
      <w:r w:rsidR="00783CB0" w:rsidRPr="0004080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Қоғамның лауазымды тұлғалары</w:t>
      </w:r>
      <w:r w:rsidR="00783CB0" w:rsidRPr="00040804">
        <w:rPr>
          <w:rFonts w:ascii="Times New Roman" w:hAnsi="Times New Roman"/>
          <w:sz w:val="28"/>
          <w:szCs w:val="28"/>
        </w:rPr>
        <w:t>:</w:t>
      </w:r>
    </w:p>
    <w:p w:rsidR="00040804" w:rsidRDefault="00783CB0" w:rsidP="00783CB0">
      <w:pPr>
        <w:pStyle w:val="a3"/>
        <w:widowControl w:val="0"/>
        <w:tabs>
          <w:tab w:val="left" w:pos="984"/>
        </w:tabs>
        <w:autoSpaceDE w:val="0"/>
        <w:autoSpaceDN w:val="0"/>
        <w:spacing w:after="0" w:line="240" w:lineRule="auto"/>
        <w:ind w:left="0" w:right="102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216BF8">
        <w:rPr>
          <w:rFonts w:ascii="Times New Roman" w:hAnsi="Times New Roman"/>
          <w:sz w:val="28"/>
          <w:szCs w:val="28"/>
        </w:rPr>
        <w:t xml:space="preserve">1) </w:t>
      </w:r>
      <w:r w:rsidR="00562296" w:rsidRPr="00216BF8">
        <w:rPr>
          <w:rFonts w:ascii="Times New Roman" w:hAnsi="Times New Roman"/>
          <w:sz w:val="28"/>
          <w:szCs w:val="28"/>
        </w:rPr>
        <w:t>Омбудсмен</w:t>
      </w:r>
      <w:r w:rsidR="00562296">
        <w:rPr>
          <w:rFonts w:ascii="Times New Roman" w:hAnsi="Times New Roman"/>
          <w:sz w:val="28"/>
          <w:szCs w:val="28"/>
          <w:lang w:val="kk-KZ"/>
        </w:rPr>
        <w:t xml:space="preserve">нің тиісті сұрау салуында көрсетілген мерзімдерде және тәртіппен </w:t>
      </w:r>
      <w:r w:rsidR="00562296" w:rsidRPr="00216BF8">
        <w:rPr>
          <w:rFonts w:ascii="Times New Roman" w:hAnsi="Times New Roman"/>
          <w:sz w:val="28"/>
          <w:szCs w:val="28"/>
        </w:rPr>
        <w:t>Омбудсмен</w:t>
      </w:r>
      <w:r w:rsidR="00562296">
        <w:rPr>
          <w:rFonts w:ascii="Times New Roman" w:hAnsi="Times New Roman"/>
          <w:sz w:val="28"/>
          <w:szCs w:val="28"/>
          <w:lang w:val="kk-KZ"/>
        </w:rPr>
        <w:t xml:space="preserve">нің өтінішті қарауы және </w:t>
      </w:r>
      <w:r w:rsidR="00562296" w:rsidRPr="00216BF8">
        <w:rPr>
          <w:rFonts w:ascii="Times New Roman" w:hAnsi="Times New Roman"/>
          <w:sz w:val="28"/>
          <w:szCs w:val="28"/>
        </w:rPr>
        <w:t>Омбудсмен</w:t>
      </w:r>
      <w:r w:rsidR="00562296">
        <w:rPr>
          <w:rFonts w:ascii="Times New Roman" w:hAnsi="Times New Roman"/>
          <w:sz w:val="28"/>
          <w:szCs w:val="28"/>
          <w:lang w:val="kk-KZ"/>
        </w:rPr>
        <w:t>ге жүктелген функцияларды орындауы үшін қажет дұрыс ақпаратты, материалдар мен түсіндірмелерді беруге және Қоғам жұмыскерлерінің беруін қамтамасыз етуге;</w:t>
      </w:r>
    </w:p>
    <w:p w:rsidR="00562296" w:rsidRDefault="00783CB0" w:rsidP="00783CB0">
      <w:pPr>
        <w:pStyle w:val="a3"/>
        <w:widowControl w:val="0"/>
        <w:tabs>
          <w:tab w:val="left" w:pos="1006"/>
        </w:tabs>
        <w:autoSpaceDE w:val="0"/>
        <w:autoSpaceDN w:val="0"/>
        <w:spacing w:after="0" w:line="240" w:lineRule="auto"/>
        <w:ind w:left="0" w:right="112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562296">
        <w:rPr>
          <w:rFonts w:ascii="Times New Roman" w:hAnsi="Times New Roman"/>
          <w:sz w:val="28"/>
          <w:szCs w:val="28"/>
          <w:lang w:val="kk-KZ"/>
        </w:rPr>
        <w:lastRenderedPageBreak/>
        <w:t xml:space="preserve">2) </w:t>
      </w:r>
      <w:r w:rsidR="00562296" w:rsidRPr="00562296">
        <w:rPr>
          <w:rFonts w:ascii="Times New Roman" w:hAnsi="Times New Roman"/>
          <w:sz w:val="28"/>
          <w:szCs w:val="28"/>
          <w:lang w:val="kk-KZ"/>
        </w:rPr>
        <w:t>Омбудсмен</w:t>
      </w:r>
      <w:r w:rsidR="00562296">
        <w:rPr>
          <w:rFonts w:ascii="Times New Roman" w:hAnsi="Times New Roman"/>
          <w:sz w:val="28"/>
          <w:szCs w:val="28"/>
          <w:lang w:val="kk-KZ"/>
        </w:rPr>
        <w:t xml:space="preserve"> құзыретіне кіретін мәселелер бойынша </w:t>
      </w:r>
      <w:r w:rsidR="00562296" w:rsidRPr="00562296">
        <w:rPr>
          <w:rFonts w:ascii="Times New Roman" w:hAnsi="Times New Roman"/>
          <w:sz w:val="28"/>
          <w:szCs w:val="28"/>
          <w:lang w:val="kk-KZ"/>
        </w:rPr>
        <w:t>Омбудсмен</w:t>
      </w:r>
      <w:r w:rsidR="00562296">
        <w:rPr>
          <w:rFonts w:ascii="Times New Roman" w:hAnsi="Times New Roman"/>
          <w:sz w:val="28"/>
          <w:szCs w:val="28"/>
          <w:lang w:val="kk-KZ"/>
        </w:rPr>
        <w:t>ді шұғыл қабылдауды жүзеге асыруға;</w:t>
      </w:r>
    </w:p>
    <w:p w:rsidR="00562296" w:rsidRDefault="00783CB0" w:rsidP="00783CB0">
      <w:pPr>
        <w:pStyle w:val="a3"/>
        <w:widowControl w:val="0"/>
        <w:tabs>
          <w:tab w:val="left" w:pos="1022"/>
        </w:tabs>
        <w:autoSpaceDE w:val="0"/>
        <w:autoSpaceDN w:val="0"/>
        <w:spacing w:after="0" w:line="240" w:lineRule="auto"/>
        <w:ind w:left="0" w:right="109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562296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562296" w:rsidRPr="00562296">
        <w:rPr>
          <w:rFonts w:ascii="Times New Roman" w:hAnsi="Times New Roman"/>
          <w:sz w:val="28"/>
          <w:szCs w:val="28"/>
          <w:lang w:val="kk-KZ"/>
        </w:rPr>
        <w:t>Омбудсмен</w:t>
      </w:r>
      <w:r w:rsidR="00562296">
        <w:rPr>
          <w:rFonts w:ascii="Times New Roman" w:hAnsi="Times New Roman"/>
          <w:sz w:val="28"/>
          <w:szCs w:val="28"/>
          <w:lang w:val="kk-KZ"/>
        </w:rPr>
        <w:t xml:space="preserve"> құзыретіне кіретін мәселелер бойынша </w:t>
      </w:r>
      <w:r w:rsidR="00562296" w:rsidRPr="00562296">
        <w:rPr>
          <w:rFonts w:ascii="Times New Roman" w:hAnsi="Times New Roman"/>
          <w:sz w:val="28"/>
          <w:szCs w:val="28"/>
          <w:lang w:val="kk-KZ"/>
        </w:rPr>
        <w:t>Омбудсмен</w:t>
      </w:r>
      <w:r w:rsidR="00562296">
        <w:rPr>
          <w:rFonts w:ascii="Times New Roman" w:hAnsi="Times New Roman"/>
          <w:sz w:val="28"/>
          <w:szCs w:val="28"/>
          <w:lang w:val="kk-KZ"/>
        </w:rPr>
        <w:t xml:space="preserve">нің өтініш беруші тұлғамен (тұлғалармен), еңбек ұжымымен </w:t>
      </w:r>
      <w:r w:rsidR="00B47569">
        <w:rPr>
          <w:rFonts w:ascii="Times New Roman" w:hAnsi="Times New Roman"/>
          <w:sz w:val="28"/>
          <w:szCs w:val="28"/>
          <w:lang w:val="kk-KZ"/>
        </w:rPr>
        <w:t>кездесуін</w:t>
      </w:r>
      <w:r w:rsidR="00562296">
        <w:rPr>
          <w:rFonts w:ascii="Times New Roman" w:hAnsi="Times New Roman"/>
          <w:sz w:val="28"/>
          <w:szCs w:val="28"/>
          <w:lang w:val="kk-KZ"/>
        </w:rPr>
        <w:t xml:space="preserve"> қамтамасыз етуге;</w:t>
      </w:r>
    </w:p>
    <w:p w:rsidR="00B47569" w:rsidRDefault="00783CB0" w:rsidP="00B47569">
      <w:pPr>
        <w:pStyle w:val="a3"/>
        <w:widowControl w:val="0"/>
        <w:tabs>
          <w:tab w:val="left" w:pos="1022"/>
        </w:tabs>
        <w:autoSpaceDE w:val="0"/>
        <w:autoSpaceDN w:val="0"/>
        <w:spacing w:after="0" w:line="240" w:lineRule="auto"/>
        <w:ind w:left="0" w:right="109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562296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562296" w:rsidRPr="00562296">
        <w:rPr>
          <w:rFonts w:ascii="Times New Roman" w:hAnsi="Times New Roman"/>
          <w:sz w:val="28"/>
          <w:szCs w:val="28"/>
          <w:lang w:val="kk-KZ"/>
        </w:rPr>
        <w:t>Омбудсмен</w:t>
      </w:r>
      <w:r w:rsidR="00562296">
        <w:rPr>
          <w:rFonts w:ascii="Times New Roman" w:hAnsi="Times New Roman"/>
          <w:sz w:val="28"/>
          <w:szCs w:val="28"/>
          <w:lang w:val="kk-KZ"/>
        </w:rPr>
        <w:t>нің түскен өтініштер бойынша Қоғам жұмыскерлерін тыңдауға, сондай-ақ О</w:t>
      </w:r>
      <w:r w:rsidR="00562296" w:rsidRPr="00562296">
        <w:rPr>
          <w:rFonts w:ascii="Times New Roman" w:hAnsi="Times New Roman"/>
          <w:sz w:val="28"/>
          <w:szCs w:val="28"/>
          <w:lang w:val="kk-KZ"/>
        </w:rPr>
        <w:t>мбудсмен</w:t>
      </w:r>
      <w:r w:rsidR="00562296">
        <w:rPr>
          <w:rFonts w:ascii="Times New Roman" w:hAnsi="Times New Roman"/>
          <w:sz w:val="28"/>
          <w:szCs w:val="28"/>
          <w:lang w:val="kk-KZ"/>
        </w:rPr>
        <w:t xml:space="preserve"> құзыретіне кіретін өзге мәселелерді</w:t>
      </w:r>
      <w:r w:rsidR="00B47569">
        <w:rPr>
          <w:rFonts w:ascii="Times New Roman" w:hAnsi="Times New Roman"/>
          <w:sz w:val="28"/>
          <w:szCs w:val="28"/>
          <w:lang w:val="kk-KZ"/>
        </w:rPr>
        <w:t xml:space="preserve"> талқылауға қатысуға және</w:t>
      </w:r>
      <w:r w:rsidR="00562296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B47569">
        <w:rPr>
          <w:rFonts w:ascii="Times New Roman" w:hAnsi="Times New Roman"/>
          <w:sz w:val="28"/>
          <w:szCs w:val="28"/>
          <w:lang w:val="kk-KZ"/>
        </w:rPr>
        <w:t>Қоғам жұмыскерлерінің қатысуын қамтамасыз етуге;</w:t>
      </w:r>
    </w:p>
    <w:p w:rsidR="00B47569" w:rsidRDefault="00783CB0" w:rsidP="00783CB0">
      <w:pPr>
        <w:pStyle w:val="a3"/>
        <w:widowControl w:val="0"/>
        <w:tabs>
          <w:tab w:val="left" w:pos="1058"/>
        </w:tabs>
        <w:autoSpaceDE w:val="0"/>
        <w:autoSpaceDN w:val="0"/>
        <w:spacing w:after="0" w:line="240" w:lineRule="auto"/>
        <w:ind w:left="0" w:right="107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B47569"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B47569">
        <w:rPr>
          <w:rFonts w:ascii="Times New Roman" w:hAnsi="Times New Roman"/>
          <w:sz w:val="28"/>
          <w:szCs w:val="28"/>
          <w:lang w:val="kk-KZ"/>
        </w:rPr>
        <w:t xml:space="preserve">уақытылы әрекет ету үшін әлеуетті қақтығыстар (даулар) туралы </w:t>
      </w:r>
      <w:r w:rsidR="00B47569" w:rsidRPr="00B47569">
        <w:rPr>
          <w:rFonts w:ascii="Times New Roman" w:hAnsi="Times New Roman"/>
          <w:sz w:val="28"/>
          <w:szCs w:val="28"/>
          <w:lang w:val="kk-KZ"/>
        </w:rPr>
        <w:t>Омбудсмен</w:t>
      </w:r>
      <w:r w:rsidR="00B47569">
        <w:rPr>
          <w:rFonts w:ascii="Times New Roman" w:hAnsi="Times New Roman"/>
          <w:sz w:val="28"/>
          <w:szCs w:val="28"/>
          <w:lang w:val="kk-KZ"/>
        </w:rPr>
        <w:t>ді дереу хабарландыруға;</w:t>
      </w:r>
    </w:p>
    <w:p w:rsidR="00B47569" w:rsidRPr="00B47569" w:rsidRDefault="00783CB0" w:rsidP="00783CB0">
      <w:pPr>
        <w:pStyle w:val="a3"/>
        <w:widowControl w:val="0"/>
        <w:tabs>
          <w:tab w:val="left" w:pos="950"/>
        </w:tabs>
        <w:autoSpaceDE w:val="0"/>
        <w:autoSpaceDN w:val="0"/>
        <w:spacing w:after="0" w:line="240" w:lineRule="auto"/>
        <w:ind w:left="0" w:right="110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B47569"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B47569" w:rsidRPr="00B47569">
        <w:rPr>
          <w:rFonts w:ascii="Times New Roman" w:hAnsi="Times New Roman"/>
          <w:sz w:val="28"/>
          <w:szCs w:val="28"/>
          <w:lang w:val="kk-KZ"/>
        </w:rPr>
        <w:t>Омбудсмен</w:t>
      </w:r>
      <w:r w:rsidR="00B47569">
        <w:rPr>
          <w:rFonts w:ascii="Times New Roman" w:hAnsi="Times New Roman"/>
          <w:sz w:val="28"/>
          <w:szCs w:val="28"/>
          <w:lang w:val="kk-KZ"/>
        </w:rPr>
        <w:t xml:space="preserve">ге өз қызметін жүзеге асыруға барынша жәрдемдесуге бағытталған өзге шаралар қабылдауға және іс-әрекеттер жасауға міндетті. </w:t>
      </w:r>
    </w:p>
    <w:p w:rsidR="00B47569" w:rsidRDefault="005F1562" w:rsidP="002C07E3">
      <w:pPr>
        <w:pStyle w:val="a3"/>
        <w:widowControl w:val="0"/>
        <w:tabs>
          <w:tab w:val="left" w:pos="1058"/>
        </w:tabs>
        <w:autoSpaceDE w:val="0"/>
        <w:autoSpaceDN w:val="0"/>
        <w:spacing w:after="0" w:line="240" w:lineRule="auto"/>
        <w:ind w:left="0" w:right="109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  <w:r w:rsidRPr="00B47569">
        <w:rPr>
          <w:rFonts w:ascii="Times New Roman" w:hAnsi="Times New Roman"/>
          <w:sz w:val="28"/>
          <w:szCs w:val="28"/>
          <w:lang w:val="kk-KZ"/>
        </w:rPr>
        <w:t>42</w:t>
      </w:r>
      <w:r w:rsidR="00783CB0" w:rsidRPr="00B4756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47569">
        <w:rPr>
          <w:rFonts w:ascii="Times New Roman" w:hAnsi="Times New Roman"/>
          <w:sz w:val="28"/>
          <w:szCs w:val="28"/>
          <w:lang w:val="kk-KZ"/>
        </w:rPr>
        <w:t xml:space="preserve">Қоғамның лауазымды тұлғалары іскерлік әдеп, Қазақстан Республикасының заңнамасы мен Қоғамның өзге де ішкі құжаттарының  </w:t>
      </w:r>
      <w:r w:rsidR="00B47569" w:rsidRPr="00B47569">
        <w:rPr>
          <w:rFonts w:ascii="Times New Roman" w:hAnsi="Times New Roman"/>
          <w:sz w:val="28"/>
          <w:szCs w:val="28"/>
          <w:lang w:val="kk-KZ"/>
        </w:rPr>
        <w:t>нормаларын</w:t>
      </w:r>
      <w:r w:rsidR="00B47569">
        <w:rPr>
          <w:rFonts w:ascii="Times New Roman" w:hAnsi="Times New Roman"/>
          <w:sz w:val="28"/>
          <w:szCs w:val="28"/>
          <w:lang w:val="kk-KZ"/>
        </w:rPr>
        <w:t xml:space="preserve"> бұзу туралы мәліметтерді қараудың конфиденциалдығын</w:t>
      </w:r>
      <w:r w:rsidR="002C07E3">
        <w:rPr>
          <w:rFonts w:ascii="Times New Roman" w:hAnsi="Times New Roman"/>
          <w:sz w:val="28"/>
          <w:szCs w:val="28"/>
          <w:lang w:val="kk-KZ"/>
        </w:rPr>
        <w:t xml:space="preserve">а кепілдік береді және </w:t>
      </w:r>
      <w:r w:rsidR="00B47569" w:rsidRPr="002C07E3">
        <w:rPr>
          <w:rFonts w:ascii="Times New Roman" w:hAnsi="Times New Roman"/>
          <w:sz w:val="28"/>
          <w:szCs w:val="28"/>
          <w:lang w:val="kk-KZ"/>
        </w:rPr>
        <w:t>Қазақстан Республикасының қолданыстағы заңнамас</w:t>
      </w:r>
      <w:r w:rsidR="002C07E3">
        <w:rPr>
          <w:rFonts w:ascii="Times New Roman" w:hAnsi="Times New Roman"/>
          <w:sz w:val="28"/>
          <w:szCs w:val="28"/>
          <w:lang w:val="kk-KZ"/>
        </w:rPr>
        <w:t xml:space="preserve">ында белгіленген шеңберде қамтамасыз етеді. </w:t>
      </w:r>
    </w:p>
    <w:p w:rsidR="002C07E3" w:rsidRPr="002C07E3" w:rsidRDefault="002C07E3" w:rsidP="002C07E3">
      <w:pPr>
        <w:pStyle w:val="a3"/>
        <w:widowControl w:val="0"/>
        <w:tabs>
          <w:tab w:val="left" w:pos="1058"/>
        </w:tabs>
        <w:autoSpaceDE w:val="0"/>
        <w:autoSpaceDN w:val="0"/>
        <w:spacing w:after="0" w:line="240" w:lineRule="auto"/>
        <w:ind w:left="0" w:right="109" w:firstLine="851"/>
        <w:contextualSpacing w:val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4458" w:rsidRPr="00216BF8" w:rsidRDefault="00C44458" w:rsidP="00713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BD7" w:rsidRPr="002C07E3" w:rsidRDefault="005F1562" w:rsidP="007B4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660BD" w:rsidRPr="00216BF8">
        <w:rPr>
          <w:rFonts w:ascii="Times New Roman" w:hAnsi="Times New Roman" w:cs="Times New Roman"/>
          <w:b/>
          <w:sz w:val="28"/>
          <w:szCs w:val="28"/>
        </w:rPr>
        <w:t>. Омбудсмен</w:t>
      </w:r>
      <w:r w:rsidR="002C07E3">
        <w:rPr>
          <w:rFonts w:ascii="Times New Roman" w:hAnsi="Times New Roman" w:cs="Times New Roman"/>
          <w:b/>
          <w:sz w:val="28"/>
          <w:szCs w:val="28"/>
          <w:lang w:val="kk-KZ"/>
        </w:rPr>
        <w:t>нің жауапкершілігі</w:t>
      </w:r>
    </w:p>
    <w:p w:rsidR="007B4BD7" w:rsidRPr="00216BF8" w:rsidRDefault="007B4BD7" w:rsidP="007B4B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07E3" w:rsidRDefault="005F1562" w:rsidP="00DE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660BD" w:rsidRPr="00216BF8">
        <w:rPr>
          <w:rFonts w:ascii="Times New Roman" w:hAnsi="Times New Roman" w:cs="Times New Roman"/>
          <w:sz w:val="28"/>
          <w:szCs w:val="28"/>
        </w:rPr>
        <w:t>. Омбудсмен</w:t>
      </w:r>
      <w:r w:rsidR="002C07E3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3A15CF" w:rsidRDefault="002C07E3" w:rsidP="00DE1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1) </w:t>
      </w:r>
      <w:r w:rsidR="003A15CF">
        <w:rPr>
          <w:rFonts w:ascii="Times New Roman" w:hAnsi="Times New Roman" w:cs="Times New Roman"/>
          <w:sz w:val="28"/>
          <w:szCs w:val="28"/>
          <w:lang w:val="kk-KZ"/>
        </w:rPr>
        <w:t>өзінің функцияларын орындау барысында алатын ақпараттың конфиденциалдығын сақтамаған;</w:t>
      </w:r>
    </w:p>
    <w:p w:rsidR="002C07E3" w:rsidRDefault="003A15CF" w:rsidP="00DE1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әрекеттерімен немесе әрекетсіздігімен Қоғамға келтірілген шығындар үшін </w:t>
      </w:r>
      <w:r w:rsidR="001660BD" w:rsidRPr="003A15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07E3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  <w:r>
        <w:rPr>
          <w:rFonts w:ascii="Times New Roman" w:hAnsi="Times New Roman"/>
          <w:sz w:val="28"/>
          <w:szCs w:val="28"/>
          <w:lang w:val="kk-KZ"/>
        </w:rPr>
        <w:t xml:space="preserve"> заңдарына сәйкес жауапты болады.</w:t>
      </w:r>
    </w:p>
    <w:p w:rsidR="003A15CF" w:rsidRPr="003A15CF" w:rsidRDefault="005F1562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15CF">
        <w:rPr>
          <w:rFonts w:ascii="Times New Roman" w:hAnsi="Times New Roman" w:cs="Times New Roman"/>
          <w:sz w:val="28"/>
          <w:szCs w:val="28"/>
          <w:lang w:val="kk-KZ"/>
        </w:rPr>
        <w:t>44</w:t>
      </w:r>
      <w:r w:rsidR="001660BD" w:rsidRPr="003A15C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3A15CF">
        <w:rPr>
          <w:rFonts w:ascii="Times New Roman" w:hAnsi="Times New Roman" w:cs="Times New Roman"/>
          <w:sz w:val="28"/>
          <w:szCs w:val="28"/>
          <w:lang w:val="kk-KZ"/>
        </w:rPr>
        <w:t xml:space="preserve">Өтініштерді қарау бойынша </w:t>
      </w:r>
      <w:r w:rsidR="003A15CF" w:rsidRPr="003A15CF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3A15CF">
        <w:rPr>
          <w:rFonts w:ascii="Times New Roman" w:hAnsi="Times New Roman" w:cs="Times New Roman"/>
          <w:sz w:val="28"/>
          <w:szCs w:val="28"/>
          <w:lang w:val="kk-KZ"/>
        </w:rPr>
        <w:t xml:space="preserve"> функцияларын іске асыру кезінде дауды сотқа дейін реттеу мүмкін болмаған және ол соттың қарауына берілген жағдайда, </w:t>
      </w:r>
      <w:r w:rsidR="003A15CF" w:rsidRPr="003A15CF">
        <w:rPr>
          <w:rFonts w:ascii="Times New Roman" w:hAnsi="Times New Roman" w:cs="Times New Roman"/>
          <w:sz w:val="28"/>
          <w:szCs w:val="28"/>
          <w:lang w:val="kk-KZ"/>
        </w:rPr>
        <w:t>Омбудсмен</w:t>
      </w:r>
      <w:r w:rsidR="003A15CF">
        <w:rPr>
          <w:rFonts w:ascii="Times New Roman" w:hAnsi="Times New Roman" w:cs="Times New Roman"/>
          <w:sz w:val="28"/>
          <w:szCs w:val="28"/>
          <w:lang w:val="kk-KZ"/>
        </w:rPr>
        <w:t xml:space="preserve">нің осындай іс бойынша өкілеттіктері тоқтатылады. </w:t>
      </w:r>
    </w:p>
    <w:p w:rsidR="003A15CF" w:rsidRPr="003A15CF" w:rsidRDefault="003A15CF" w:rsidP="003A1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F1562" w:rsidRPr="00216BF8" w:rsidRDefault="005F1562" w:rsidP="007258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D7" w:rsidRPr="003A15CF" w:rsidRDefault="00BC71B0" w:rsidP="00725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16BF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A15CF">
        <w:rPr>
          <w:rFonts w:ascii="Times New Roman" w:hAnsi="Times New Roman" w:cs="Times New Roman"/>
          <w:b/>
          <w:sz w:val="28"/>
          <w:szCs w:val="28"/>
          <w:lang w:val="kk-KZ"/>
        </w:rPr>
        <w:t>Қорытынды ережелер</w:t>
      </w:r>
    </w:p>
    <w:p w:rsidR="00FB558F" w:rsidRPr="00216BF8" w:rsidRDefault="00FB558F" w:rsidP="007258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5CF" w:rsidRPr="003A15CF" w:rsidRDefault="004B555C" w:rsidP="0061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562">
        <w:rPr>
          <w:rFonts w:ascii="Times New Roman" w:hAnsi="Times New Roman" w:cs="Times New Roman"/>
          <w:sz w:val="28"/>
          <w:szCs w:val="28"/>
        </w:rPr>
        <w:t>5</w:t>
      </w:r>
      <w:r w:rsidR="001660BD" w:rsidRPr="00216BF8">
        <w:rPr>
          <w:rFonts w:ascii="Times New Roman" w:hAnsi="Times New Roman" w:cs="Times New Roman"/>
          <w:sz w:val="28"/>
          <w:szCs w:val="28"/>
        </w:rPr>
        <w:t xml:space="preserve">. </w:t>
      </w:r>
      <w:r w:rsidR="003A15CF">
        <w:rPr>
          <w:rFonts w:ascii="Times New Roman" w:hAnsi="Times New Roman" w:cs="Times New Roman"/>
          <w:sz w:val="28"/>
          <w:szCs w:val="28"/>
          <w:lang w:val="kk-KZ"/>
        </w:rPr>
        <w:t xml:space="preserve">Осы Ережені бекіту, сондай-ақ оған өзгерістер мен толықтырулар енгізу Қоғамның Директорлар кеңесінің айрықша </w:t>
      </w:r>
      <w:r w:rsidR="007704CA">
        <w:rPr>
          <w:rFonts w:ascii="Times New Roman" w:hAnsi="Times New Roman" w:cs="Times New Roman"/>
          <w:sz w:val="28"/>
          <w:szCs w:val="28"/>
          <w:lang w:val="kk-KZ"/>
        </w:rPr>
        <w:t xml:space="preserve">құзыретіне жатады. </w:t>
      </w:r>
    </w:p>
    <w:p w:rsidR="005176A1" w:rsidRPr="005176A1" w:rsidRDefault="00B30405" w:rsidP="005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6A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F1562" w:rsidRPr="005176A1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BC71B0" w:rsidRPr="005176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176A1">
        <w:rPr>
          <w:rFonts w:ascii="Times New Roman" w:hAnsi="Times New Roman" w:cs="Times New Roman"/>
          <w:sz w:val="28"/>
          <w:szCs w:val="28"/>
          <w:lang w:val="kk-KZ"/>
        </w:rPr>
        <w:t xml:space="preserve">Осы Ережеде реттелмеген барлық мәселелер </w:t>
      </w:r>
      <w:r w:rsidR="005176A1" w:rsidRPr="002C07E3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  <w:r w:rsidR="005176A1">
        <w:rPr>
          <w:rFonts w:ascii="Times New Roman" w:hAnsi="Times New Roman"/>
          <w:sz w:val="28"/>
          <w:szCs w:val="28"/>
          <w:lang w:val="kk-KZ"/>
        </w:rPr>
        <w:t xml:space="preserve"> заңнамасымен, Қоғам </w:t>
      </w:r>
      <w:r w:rsidR="005176A1" w:rsidRP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Жарғысы</w:t>
      </w:r>
      <w:r w:rsidR="005176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мен, Жұмыскерлердің </w:t>
      </w:r>
      <w:r w:rsidR="005176A1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 xml:space="preserve">іскерлік әдеп және қызметтік мінез-құлық кодексімен және Қоғамның өзге ішкі құжаттарымен реттеледі. </w:t>
      </w:r>
      <w:r w:rsidR="005176A1" w:rsidRP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5176A1" w:rsidRPr="005176A1" w:rsidRDefault="000C5D5A" w:rsidP="0072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76A1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F1562" w:rsidRPr="005176A1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BC71B0" w:rsidRPr="005176A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176A1" w:rsidRPr="002C07E3">
        <w:rPr>
          <w:rFonts w:ascii="Times New Roman" w:hAnsi="Times New Roman"/>
          <w:sz w:val="28"/>
          <w:szCs w:val="28"/>
          <w:lang w:val="kk-KZ"/>
        </w:rPr>
        <w:t>Қазақстан Республикасының</w:t>
      </w:r>
      <w:r w:rsidR="005176A1">
        <w:rPr>
          <w:rFonts w:ascii="Times New Roman" w:hAnsi="Times New Roman"/>
          <w:sz w:val="28"/>
          <w:szCs w:val="28"/>
          <w:lang w:val="kk-KZ"/>
        </w:rPr>
        <w:t xml:space="preserve"> заңнамасына, Қоғам </w:t>
      </w:r>
      <w:r w:rsidR="005176A1" w:rsidRPr="008243AB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Жарғысы</w:t>
      </w:r>
      <w:r w:rsidR="005176A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на, Қоғам жұмыскерлерінің іскерлік әдеп және қызметтік мінез-құлық кодексіне, Корпоративтік басқару кодексіне және  Қоғамның өзге ішкі құжаттарына өзгерістер мен толықтырулар енгізілген жағдайда, осы Ереже осындай өзгерістер мен толықтыруларға қайшы келмейтін бөлігінде қолданыста болады. </w:t>
      </w:r>
    </w:p>
    <w:p w:rsidR="005176A1" w:rsidRPr="005176A1" w:rsidRDefault="005176A1" w:rsidP="0072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555C" w:rsidRPr="00216BF8" w:rsidRDefault="004B555C" w:rsidP="004B55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4B555C" w:rsidRPr="00216BF8" w:rsidSect="007E1D01">
      <w:headerReference w:type="default" r:id="rId9"/>
      <w:headerReference w:type="first" r:id="rId10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6DA" w:rsidRDefault="00AE26DA" w:rsidP="000E253B">
      <w:pPr>
        <w:spacing w:after="0" w:line="240" w:lineRule="auto"/>
      </w:pPr>
      <w:r>
        <w:separator/>
      </w:r>
    </w:p>
  </w:endnote>
  <w:endnote w:type="continuationSeparator" w:id="0">
    <w:p w:rsidR="00AE26DA" w:rsidRDefault="00AE26DA" w:rsidP="000E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6DA" w:rsidRDefault="00AE26DA" w:rsidP="000E253B">
      <w:pPr>
        <w:spacing w:after="0" w:line="240" w:lineRule="auto"/>
      </w:pPr>
      <w:r>
        <w:separator/>
      </w:r>
    </w:p>
  </w:footnote>
  <w:footnote w:type="continuationSeparator" w:id="0">
    <w:p w:rsidR="00AE26DA" w:rsidRDefault="00AE26DA" w:rsidP="000E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0E253B" w:rsidRPr="00B17F07" w:rsidTr="002F61DD">
      <w:trPr>
        <w:trHeight w:val="966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0E253B" w:rsidRPr="00B17F07" w:rsidRDefault="000E253B" w:rsidP="002F61DD">
          <w:pPr>
            <w:pStyle w:val="a4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5E81A764" wp14:editId="2EFF97A6">
                <wp:extent cx="1143000" cy="1102738"/>
                <wp:effectExtent l="0" t="0" r="0" b="2540"/>
                <wp:docPr id="43" name="Рисунок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354B4C" w:rsidRDefault="00354B4C" w:rsidP="00354B4C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«</w:t>
          </w:r>
          <w: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>Мемлекеттік техникалық қызмет</w:t>
          </w: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0E253B" w:rsidRPr="00B17F07" w:rsidRDefault="00354B4C" w:rsidP="00354B4C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>акционерлік қоғамы</w:t>
          </w:r>
        </w:p>
      </w:tc>
    </w:tr>
    <w:tr w:rsidR="000E253B" w:rsidRPr="00B17F07" w:rsidTr="002F61DD">
      <w:trPr>
        <w:trHeight w:val="555"/>
      </w:trPr>
      <w:tc>
        <w:tcPr>
          <w:tcW w:w="2016" w:type="dxa"/>
          <w:vMerge/>
          <w:tcBorders>
            <w:right w:val="single" w:sz="12" w:space="0" w:color="auto"/>
          </w:tcBorders>
        </w:tcPr>
        <w:p w:rsidR="000E253B" w:rsidRPr="00B17F07" w:rsidRDefault="000E253B" w:rsidP="002F61DD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0E253B" w:rsidRPr="00354B4C" w:rsidRDefault="002A09B8" w:rsidP="002F61DD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</w:t>
          </w:r>
          <w:r w:rsidR="000E253B">
            <w:rPr>
              <w:rFonts w:ascii="Times New Roman" w:hAnsi="Times New Roman" w:cs="Times New Roman"/>
              <w:b/>
              <w:sz w:val="28"/>
              <w:szCs w:val="28"/>
            </w:rPr>
            <w:t>мбудсмен</w:t>
          </w:r>
          <w:r w:rsidR="00354B4C"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 xml:space="preserve"> туралы ереже</w:t>
          </w:r>
        </w:p>
      </w:tc>
    </w:tr>
  </w:tbl>
  <w:p w:rsidR="000E253B" w:rsidRDefault="000E253B" w:rsidP="000E25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53B" w:rsidRDefault="000E253B" w:rsidP="000E253B">
    <w:pPr>
      <w:pStyle w:val="a4"/>
      <w:tabs>
        <w:tab w:val="clear" w:pos="4677"/>
        <w:tab w:val="clear" w:pos="9355"/>
        <w:tab w:val="left" w:pos="1230"/>
      </w:tabs>
    </w:pPr>
    <w:r>
      <w:tab/>
    </w:r>
  </w:p>
  <w:tbl>
    <w:tblPr>
      <w:tblStyle w:val="a8"/>
      <w:tblW w:w="10773" w:type="dxa"/>
      <w:tblInd w:w="-58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8757"/>
    </w:tblGrid>
    <w:tr w:rsidR="000E253B" w:rsidRPr="00B17F07" w:rsidTr="002F61DD">
      <w:trPr>
        <w:trHeight w:val="966"/>
      </w:trPr>
      <w:tc>
        <w:tcPr>
          <w:tcW w:w="2016" w:type="dxa"/>
          <w:vMerge w:val="restart"/>
          <w:tcBorders>
            <w:right w:val="single" w:sz="12" w:space="0" w:color="auto"/>
          </w:tcBorders>
        </w:tcPr>
        <w:p w:rsidR="000E253B" w:rsidRPr="00B17F07" w:rsidRDefault="000E253B" w:rsidP="002F61DD">
          <w:pPr>
            <w:pStyle w:val="a4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1E69797F" wp14:editId="4F66CDD5">
                <wp:extent cx="1143000" cy="1102738"/>
                <wp:effectExtent l="0" t="0" r="0" b="2540"/>
                <wp:docPr id="44" name="Рисунок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тип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49" cy="1121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7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0E253B" w:rsidRDefault="00912E6B" w:rsidP="002F61DD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17F07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E253B" w:rsidRPr="00B17F07">
            <w:rPr>
              <w:rFonts w:ascii="Times New Roman" w:hAnsi="Times New Roman" w:cs="Times New Roman"/>
              <w:b/>
              <w:sz w:val="28"/>
              <w:szCs w:val="28"/>
            </w:rPr>
            <w:t>«</w:t>
          </w:r>
          <w: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>Мемлекеттік техникалық қызмет</w:t>
          </w:r>
          <w:r w:rsidR="000E253B" w:rsidRPr="00B17F07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912E6B" w:rsidRPr="00912E6B" w:rsidRDefault="00912E6B" w:rsidP="002F61DD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>акционерлік қоғамы</w:t>
          </w:r>
        </w:p>
      </w:tc>
    </w:tr>
    <w:tr w:rsidR="000E253B" w:rsidRPr="00B17F07" w:rsidTr="002F61DD">
      <w:trPr>
        <w:trHeight w:val="555"/>
      </w:trPr>
      <w:tc>
        <w:tcPr>
          <w:tcW w:w="2016" w:type="dxa"/>
          <w:vMerge/>
          <w:tcBorders>
            <w:right w:val="single" w:sz="12" w:space="0" w:color="auto"/>
          </w:tcBorders>
        </w:tcPr>
        <w:p w:rsidR="000E253B" w:rsidRPr="00B17F07" w:rsidRDefault="000E253B" w:rsidP="002F61DD">
          <w:pPr>
            <w:pStyle w:val="a4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8757" w:type="dxa"/>
          <w:tcBorders>
            <w:top w:val="single" w:sz="6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0E253B" w:rsidRPr="00912E6B" w:rsidRDefault="00912E6B" w:rsidP="002F61DD">
          <w:pPr>
            <w:pStyle w:val="a4"/>
            <w:jc w:val="center"/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val="kk-KZ"/>
            </w:rPr>
            <w:t>Ереже</w:t>
          </w:r>
        </w:p>
      </w:tc>
    </w:tr>
  </w:tbl>
  <w:p w:rsidR="000E253B" w:rsidRDefault="000E253B" w:rsidP="000E253B">
    <w:pPr>
      <w:pStyle w:val="a4"/>
      <w:tabs>
        <w:tab w:val="clear" w:pos="4677"/>
        <w:tab w:val="clear" w:pos="9355"/>
        <w:tab w:val="left" w:pos="12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50FA3"/>
    <w:multiLevelType w:val="hybridMultilevel"/>
    <w:tmpl w:val="0E18016E"/>
    <w:lvl w:ilvl="0" w:tplc="2F6E092A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>
    <w:nsid w:val="378106E8"/>
    <w:multiLevelType w:val="hybridMultilevel"/>
    <w:tmpl w:val="F5460644"/>
    <w:lvl w:ilvl="0" w:tplc="111A4E30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E73E2"/>
    <w:multiLevelType w:val="hybridMultilevel"/>
    <w:tmpl w:val="A412AF2A"/>
    <w:lvl w:ilvl="0" w:tplc="217A9760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D"/>
    <w:rsid w:val="00003DFA"/>
    <w:rsid w:val="00006525"/>
    <w:rsid w:val="000359FB"/>
    <w:rsid w:val="00040804"/>
    <w:rsid w:val="000418B7"/>
    <w:rsid w:val="00044B01"/>
    <w:rsid w:val="0005038E"/>
    <w:rsid w:val="000544C5"/>
    <w:rsid w:val="000667BE"/>
    <w:rsid w:val="000C50FF"/>
    <w:rsid w:val="000C5D5A"/>
    <w:rsid w:val="000D060D"/>
    <w:rsid w:val="000D3735"/>
    <w:rsid w:val="000E253B"/>
    <w:rsid w:val="000E6A4F"/>
    <w:rsid w:val="000E73BD"/>
    <w:rsid w:val="000E7664"/>
    <w:rsid w:val="00110EF1"/>
    <w:rsid w:val="00115373"/>
    <w:rsid w:val="00117584"/>
    <w:rsid w:val="00117681"/>
    <w:rsid w:val="00123498"/>
    <w:rsid w:val="00152364"/>
    <w:rsid w:val="00156025"/>
    <w:rsid w:val="00160BC4"/>
    <w:rsid w:val="00164657"/>
    <w:rsid w:val="001660BD"/>
    <w:rsid w:val="001816F7"/>
    <w:rsid w:val="001B38D5"/>
    <w:rsid w:val="001B4195"/>
    <w:rsid w:val="001C1509"/>
    <w:rsid w:val="001E3F2A"/>
    <w:rsid w:val="00216BF8"/>
    <w:rsid w:val="00251FEE"/>
    <w:rsid w:val="0026205F"/>
    <w:rsid w:val="00263A5F"/>
    <w:rsid w:val="00272966"/>
    <w:rsid w:val="0029538E"/>
    <w:rsid w:val="002A09B8"/>
    <w:rsid w:val="002A7B3C"/>
    <w:rsid w:val="002C07E3"/>
    <w:rsid w:val="002C0C9D"/>
    <w:rsid w:val="002E7A3B"/>
    <w:rsid w:val="002F058B"/>
    <w:rsid w:val="002F093C"/>
    <w:rsid w:val="002F6670"/>
    <w:rsid w:val="003307EE"/>
    <w:rsid w:val="00337E23"/>
    <w:rsid w:val="00354B4C"/>
    <w:rsid w:val="00355392"/>
    <w:rsid w:val="0035775B"/>
    <w:rsid w:val="003749EE"/>
    <w:rsid w:val="003A15CF"/>
    <w:rsid w:val="003B2765"/>
    <w:rsid w:val="003C0F25"/>
    <w:rsid w:val="003C7F9A"/>
    <w:rsid w:val="003D5B16"/>
    <w:rsid w:val="00421F97"/>
    <w:rsid w:val="00432813"/>
    <w:rsid w:val="00433B64"/>
    <w:rsid w:val="00454008"/>
    <w:rsid w:val="0047418A"/>
    <w:rsid w:val="0047440B"/>
    <w:rsid w:val="0047723D"/>
    <w:rsid w:val="00480E19"/>
    <w:rsid w:val="00482EC2"/>
    <w:rsid w:val="004877F0"/>
    <w:rsid w:val="004B555C"/>
    <w:rsid w:val="004B5A79"/>
    <w:rsid w:val="004C786C"/>
    <w:rsid w:val="004D57D5"/>
    <w:rsid w:val="004F3DC5"/>
    <w:rsid w:val="00500BA6"/>
    <w:rsid w:val="005176A1"/>
    <w:rsid w:val="00520EAE"/>
    <w:rsid w:val="0055113A"/>
    <w:rsid w:val="00562296"/>
    <w:rsid w:val="0056677E"/>
    <w:rsid w:val="00567867"/>
    <w:rsid w:val="00580604"/>
    <w:rsid w:val="00591903"/>
    <w:rsid w:val="00594CBF"/>
    <w:rsid w:val="005A39D7"/>
    <w:rsid w:val="005A6DE6"/>
    <w:rsid w:val="005B1614"/>
    <w:rsid w:val="005B6007"/>
    <w:rsid w:val="005C4F85"/>
    <w:rsid w:val="005F1562"/>
    <w:rsid w:val="005F32A0"/>
    <w:rsid w:val="00610068"/>
    <w:rsid w:val="0061049C"/>
    <w:rsid w:val="00610BDA"/>
    <w:rsid w:val="00627493"/>
    <w:rsid w:val="00637DC1"/>
    <w:rsid w:val="00653166"/>
    <w:rsid w:val="00654ED2"/>
    <w:rsid w:val="00676CD2"/>
    <w:rsid w:val="00686319"/>
    <w:rsid w:val="00691B04"/>
    <w:rsid w:val="006A5218"/>
    <w:rsid w:val="006B3395"/>
    <w:rsid w:val="006B4884"/>
    <w:rsid w:val="006D2B6F"/>
    <w:rsid w:val="006F4F75"/>
    <w:rsid w:val="00713131"/>
    <w:rsid w:val="0071330F"/>
    <w:rsid w:val="00714072"/>
    <w:rsid w:val="00722F63"/>
    <w:rsid w:val="00725809"/>
    <w:rsid w:val="00736A86"/>
    <w:rsid w:val="00746639"/>
    <w:rsid w:val="007704CA"/>
    <w:rsid w:val="00783CB0"/>
    <w:rsid w:val="00786A16"/>
    <w:rsid w:val="007A07B5"/>
    <w:rsid w:val="007A6C31"/>
    <w:rsid w:val="007B4369"/>
    <w:rsid w:val="007B4BD7"/>
    <w:rsid w:val="007B614A"/>
    <w:rsid w:val="007C425A"/>
    <w:rsid w:val="007E1D01"/>
    <w:rsid w:val="007E2E3B"/>
    <w:rsid w:val="00804EF9"/>
    <w:rsid w:val="00817B89"/>
    <w:rsid w:val="008243AB"/>
    <w:rsid w:val="00827F76"/>
    <w:rsid w:val="00832F79"/>
    <w:rsid w:val="008603BE"/>
    <w:rsid w:val="00874F6F"/>
    <w:rsid w:val="008877A4"/>
    <w:rsid w:val="008B5D54"/>
    <w:rsid w:val="008C0A2B"/>
    <w:rsid w:val="008D0B5E"/>
    <w:rsid w:val="008D6DB3"/>
    <w:rsid w:val="008E61EB"/>
    <w:rsid w:val="008F22C1"/>
    <w:rsid w:val="00912E6B"/>
    <w:rsid w:val="009244CE"/>
    <w:rsid w:val="00927412"/>
    <w:rsid w:val="00931539"/>
    <w:rsid w:val="0094432B"/>
    <w:rsid w:val="0095192C"/>
    <w:rsid w:val="00976C29"/>
    <w:rsid w:val="009A29E0"/>
    <w:rsid w:val="009B4DBB"/>
    <w:rsid w:val="009C35B8"/>
    <w:rsid w:val="009C6873"/>
    <w:rsid w:val="009D0C89"/>
    <w:rsid w:val="009E400C"/>
    <w:rsid w:val="00A046C0"/>
    <w:rsid w:val="00A14274"/>
    <w:rsid w:val="00A221B6"/>
    <w:rsid w:val="00A35CC6"/>
    <w:rsid w:val="00A4138C"/>
    <w:rsid w:val="00A73E4E"/>
    <w:rsid w:val="00A9687F"/>
    <w:rsid w:val="00AA57FF"/>
    <w:rsid w:val="00AB2367"/>
    <w:rsid w:val="00AE26DA"/>
    <w:rsid w:val="00AE4D3F"/>
    <w:rsid w:val="00B10C6C"/>
    <w:rsid w:val="00B154D0"/>
    <w:rsid w:val="00B30405"/>
    <w:rsid w:val="00B46C7F"/>
    <w:rsid w:val="00B47569"/>
    <w:rsid w:val="00B54C8F"/>
    <w:rsid w:val="00B56294"/>
    <w:rsid w:val="00B60326"/>
    <w:rsid w:val="00B62E8E"/>
    <w:rsid w:val="00B66E7C"/>
    <w:rsid w:val="00B72F51"/>
    <w:rsid w:val="00B90102"/>
    <w:rsid w:val="00B90B05"/>
    <w:rsid w:val="00B951F6"/>
    <w:rsid w:val="00B96294"/>
    <w:rsid w:val="00B96E5F"/>
    <w:rsid w:val="00BB5B2B"/>
    <w:rsid w:val="00BC3132"/>
    <w:rsid w:val="00BC5E42"/>
    <w:rsid w:val="00BC71B0"/>
    <w:rsid w:val="00BE1882"/>
    <w:rsid w:val="00BE2E1C"/>
    <w:rsid w:val="00BF037B"/>
    <w:rsid w:val="00BF55EF"/>
    <w:rsid w:val="00C02C8F"/>
    <w:rsid w:val="00C22BFC"/>
    <w:rsid w:val="00C27CBD"/>
    <w:rsid w:val="00C327BE"/>
    <w:rsid w:val="00C44458"/>
    <w:rsid w:val="00C969B0"/>
    <w:rsid w:val="00CA028A"/>
    <w:rsid w:val="00CA4CF6"/>
    <w:rsid w:val="00CF0305"/>
    <w:rsid w:val="00D30822"/>
    <w:rsid w:val="00DA4483"/>
    <w:rsid w:val="00DD1379"/>
    <w:rsid w:val="00DE1F52"/>
    <w:rsid w:val="00DF3788"/>
    <w:rsid w:val="00E3370D"/>
    <w:rsid w:val="00E3374E"/>
    <w:rsid w:val="00E4371F"/>
    <w:rsid w:val="00E7585F"/>
    <w:rsid w:val="00E8355F"/>
    <w:rsid w:val="00E8460A"/>
    <w:rsid w:val="00E94194"/>
    <w:rsid w:val="00EA6A11"/>
    <w:rsid w:val="00EA7E6C"/>
    <w:rsid w:val="00EF6CE7"/>
    <w:rsid w:val="00F01D39"/>
    <w:rsid w:val="00F103F5"/>
    <w:rsid w:val="00F12C1E"/>
    <w:rsid w:val="00F14CFB"/>
    <w:rsid w:val="00F207E1"/>
    <w:rsid w:val="00F35171"/>
    <w:rsid w:val="00FA6AC0"/>
    <w:rsid w:val="00FB558F"/>
    <w:rsid w:val="00FC3B4B"/>
    <w:rsid w:val="00FC6E9E"/>
    <w:rsid w:val="00FD3910"/>
    <w:rsid w:val="00FF1E5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253B"/>
    <w:pPr>
      <w:widowControl w:val="0"/>
      <w:autoSpaceDE w:val="0"/>
      <w:autoSpaceDN w:val="0"/>
      <w:spacing w:after="0" w:line="319" w:lineRule="exact"/>
      <w:ind w:left="549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53B"/>
  </w:style>
  <w:style w:type="paragraph" w:styleId="a6">
    <w:name w:val="footer"/>
    <w:basedOn w:val="a"/>
    <w:link w:val="a7"/>
    <w:uiPriority w:val="99"/>
    <w:unhideWhenUsed/>
    <w:rsid w:val="000E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53B"/>
  </w:style>
  <w:style w:type="table" w:styleId="a8">
    <w:name w:val="Table Grid"/>
    <w:basedOn w:val="a1"/>
    <w:uiPriority w:val="39"/>
    <w:rsid w:val="000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5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E25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0">
    <w:name w:val="s0"/>
    <w:basedOn w:val="a0"/>
    <w:rsid w:val="005F15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E253B"/>
    <w:pPr>
      <w:widowControl w:val="0"/>
      <w:autoSpaceDE w:val="0"/>
      <w:autoSpaceDN w:val="0"/>
      <w:spacing w:after="0" w:line="319" w:lineRule="exact"/>
      <w:ind w:left="549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E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253B"/>
  </w:style>
  <w:style w:type="paragraph" w:styleId="a6">
    <w:name w:val="footer"/>
    <w:basedOn w:val="a"/>
    <w:link w:val="a7"/>
    <w:uiPriority w:val="99"/>
    <w:unhideWhenUsed/>
    <w:rsid w:val="000E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253B"/>
  </w:style>
  <w:style w:type="table" w:styleId="a8">
    <w:name w:val="Table Grid"/>
    <w:basedOn w:val="a1"/>
    <w:uiPriority w:val="39"/>
    <w:rsid w:val="000E2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53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0E253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s0">
    <w:name w:val="s0"/>
    <w:basedOn w:val="a0"/>
    <w:rsid w:val="005F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BB34-B766-40BD-A8F5-F4276FF9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Галия Косаева Сериковна</cp:lastModifiedBy>
  <cp:revision>2</cp:revision>
  <cp:lastPrinted>2024-04-01T04:27:00Z</cp:lastPrinted>
  <dcterms:created xsi:type="dcterms:W3CDTF">2024-04-02T09:18:00Z</dcterms:created>
  <dcterms:modified xsi:type="dcterms:W3CDTF">2024-04-02T09:18:00Z</dcterms:modified>
</cp:coreProperties>
</file>